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33140CDA"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62447">
        <w:rPr>
          <w:rFonts w:ascii="ＭＳ 明朝" w:hAnsi="ＭＳ 明朝"/>
          <w:szCs w:val="21"/>
        </w:rPr>
        <w:t>202</w:t>
      </w:r>
      <w:r w:rsidR="0052386A">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6F76CD">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w:t>
      </w:r>
      <w:r w:rsidR="00721C40">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5264A9F7"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B62447">
        <w:rPr>
          <w:rFonts w:ascii="ＭＳ 明朝" w:hAnsi="ＭＳ 明朝" w:hint="eastAsia"/>
          <w:szCs w:val="21"/>
        </w:rPr>
        <w:t>■</w:t>
      </w:r>
      <w:r w:rsidR="0018708B" w:rsidRPr="0018708B">
        <w:rPr>
          <w:rFonts w:ascii="ＭＳ 明朝" w:hAnsi="ＭＳ 明朝" w:hint="eastAsia"/>
          <w:szCs w:val="21"/>
        </w:rPr>
        <w:t>県</w:t>
      </w:r>
      <w:r w:rsidR="00B62447">
        <w:rPr>
          <w:rFonts w:ascii="ＭＳ 明朝" w:hAnsi="ＭＳ 明朝" w:hint="eastAsia"/>
          <w:szCs w:val="21"/>
        </w:rPr>
        <w:t>■</w:t>
      </w:r>
      <w:r w:rsidR="0018708B" w:rsidRPr="0018708B">
        <w:rPr>
          <w:rFonts w:ascii="ＭＳ 明朝" w:hAnsi="ＭＳ 明朝" w:hint="eastAsia"/>
          <w:szCs w:val="21"/>
        </w:rPr>
        <w:t>市</w:t>
      </w:r>
    </w:p>
    <w:p w14:paraId="40F6DAB2" w14:textId="7C1EEC0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18708B">
        <w:rPr>
          <w:rFonts w:ascii="Arial" w:hAnsi="Arial" w:cs="Arial"/>
          <w:color w:val="222222"/>
          <w:shd w:val="clear" w:color="auto" w:fill="FFFFFF"/>
        </w:rPr>
        <w:t>株式会社</w:t>
      </w:r>
      <w:r w:rsidR="0018708B">
        <w:rPr>
          <w:rFonts w:ascii="Arial" w:hAnsi="Arial" w:cs="Arial"/>
          <w:color w:val="222222"/>
          <w:shd w:val="clear" w:color="auto" w:fill="FFFFFF"/>
        </w:rPr>
        <w:t xml:space="preserve"> </w:t>
      </w:r>
      <w:r w:rsidR="00B62447">
        <w:rPr>
          <w:rFonts w:ascii="Arial" w:hAnsi="Arial" w:cs="Arial" w:hint="eastAsia"/>
          <w:color w:val="222222"/>
          <w:shd w:val="clear" w:color="auto" w:fill="FFFFFF"/>
        </w:rPr>
        <w:t>■フードサービス</w:t>
      </w:r>
    </w:p>
    <w:p w14:paraId="63F5AB28" w14:textId="66BE92B6"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18708B" w:rsidRPr="0018708B">
        <w:rPr>
          <w:rFonts w:ascii="ＭＳ 明朝" w:hAnsi="ＭＳ 明朝" w:hint="eastAsia"/>
          <w:kern w:val="0"/>
          <w:szCs w:val="21"/>
        </w:rPr>
        <w:t xml:space="preserve">代表取締役　</w:t>
      </w:r>
      <w:r w:rsidR="00B62447">
        <w:rPr>
          <w:rFonts w:ascii="ＭＳ 明朝" w:hAnsi="ＭＳ 明朝" w:hint="eastAsia"/>
          <w:kern w:val="0"/>
          <w:szCs w:val="21"/>
        </w:rPr>
        <w:t xml:space="preserve">■■　</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51B5C750"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00B62447">
        <w:rPr>
          <w:rFonts w:asciiTheme="minorEastAsia" w:eastAsiaTheme="minorEastAsia" w:hAnsiTheme="minorEastAsia"/>
          <w:u w:val="single"/>
        </w:rPr>
        <w:ruby>
          <w:rubyPr>
            <w:rubyAlign w:val="distributeSpace"/>
            <w:hps w:val="10"/>
            <w:hpsRaise w:val="18"/>
            <w:hpsBaseText w:val="21"/>
            <w:lid w:val="ja-JP"/>
          </w:rubyPr>
          <w:rt>
            <w:r w:rsidR="00B62447" w:rsidRPr="00B62447">
              <w:rPr>
                <w:rFonts w:ascii="ＭＳ 明朝" w:hAnsi="ＭＳ 明朝"/>
                <w:sz w:val="10"/>
                <w:u w:val="single"/>
              </w:rPr>
              <w:t xml:space="preserve">カブシキカイシャ　 </w:t>
            </w:r>
          </w:rt>
          <w:rubyBase>
            <w:r w:rsidR="00B62447">
              <w:rPr>
                <w:rFonts w:asciiTheme="minorEastAsia" w:eastAsiaTheme="minorEastAsia" w:hAnsiTheme="minorEastAsia"/>
                <w:u w:val="single"/>
              </w:rPr>
              <w:t xml:space="preserve">株式会社 </w:t>
            </w:r>
          </w:rubyBase>
        </w:ruby>
      </w:r>
      <w:r w:rsidRPr="00FC083B">
        <w:rPr>
          <w:rFonts w:asciiTheme="minorEastAsia" w:eastAsiaTheme="minorEastAsia" w:hAnsiTheme="minorEastAsia"/>
          <w:u w:val="single"/>
        </w:rPr>
        <w:t xml:space="preserve">  </w:t>
      </w:r>
      <w:r w:rsidR="0052386A">
        <w:rPr>
          <w:rFonts w:asciiTheme="minorEastAsia" w:eastAsiaTheme="minorEastAsia" w:hAnsiTheme="minorEastAsia" w:hint="eastAsia"/>
          <w:u w:val="single"/>
        </w:rPr>
        <w:t>■</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0EEC204E"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18708B" w:rsidRPr="0018708B">
        <w:rPr>
          <w:rFonts w:hint="eastAsia"/>
          <w:szCs w:val="21"/>
          <w:u w:val="single"/>
        </w:rPr>
        <w:t xml:space="preserve">代表取締役　</w:t>
      </w:r>
      <w:r w:rsidR="00B62447">
        <w:rPr>
          <w:rFonts w:hint="eastAsia"/>
          <w:szCs w:val="21"/>
          <w:u w:val="single"/>
        </w:rPr>
        <w:t>■</w:t>
      </w:r>
      <w:r w:rsidRPr="00617813">
        <w:rPr>
          <w:szCs w:val="21"/>
          <w:u w:val="single"/>
        </w:rPr>
        <w:t xml:space="preserve">            </w:t>
      </w:r>
      <w:r w:rsidR="00531643">
        <w:rPr>
          <w:rFonts w:hint="eastAsia"/>
          <w:szCs w:val="21"/>
          <w:u w:val="single"/>
        </w:rPr>
        <w:t xml:space="preserve">　　　</w:t>
      </w:r>
    </w:p>
    <w:p w14:paraId="7216F652" w14:textId="550DA4D6"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18708B">
        <w:rPr>
          <w:rFonts w:hint="eastAsia"/>
          <w:szCs w:val="21"/>
          <w:u w:val="single"/>
        </w:rPr>
        <w:t>■万円</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62447">
        <w:rPr>
          <w:rFonts w:hint="eastAsia"/>
          <w:szCs w:val="21"/>
          <w:u w:val="single"/>
        </w:rPr>
        <w:t>■</w:t>
      </w:r>
      <w:r w:rsidR="006F76CD">
        <w:rPr>
          <w:rFonts w:hint="eastAsia"/>
          <w:szCs w:val="21"/>
          <w:u w:val="single"/>
        </w:rPr>
        <w:t>人</w:t>
      </w:r>
      <w:r w:rsidR="00A261A4" w:rsidRPr="002B3EA3">
        <w:rPr>
          <w:szCs w:val="21"/>
          <w:u w:val="single"/>
        </w:rPr>
        <w:t xml:space="preserve"> </w:t>
      </w:r>
    </w:p>
    <w:p w14:paraId="1D9090E8" w14:textId="1B943872"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267E8D">
        <w:rPr>
          <w:szCs w:val="21"/>
          <w:u w:val="single"/>
        </w:rPr>
        <w:t>76</w:t>
      </w:r>
      <w:r w:rsidR="00842D39" w:rsidRPr="00842D39">
        <w:rPr>
          <w:rFonts w:hint="eastAsia"/>
          <w:szCs w:val="21"/>
          <w:u w:val="single"/>
        </w:rPr>
        <w:t xml:space="preserve">　　</w:t>
      </w:r>
      <w:r w:rsidR="00267E8D">
        <w:rPr>
          <w:rFonts w:hint="eastAsia"/>
          <w:szCs w:val="21"/>
          <w:u w:val="single"/>
        </w:rPr>
        <w:t>飲食店</w:t>
      </w:r>
      <w:r w:rsidR="00B321FF">
        <w:rPr>
          <w:rFonts w:hint="eastAsia"/>
          <w:szCs w:val="21"/>
          <w:u w:val="single"/>
        </w:rPr>
        <w:t xml:space="preserve">         </w:t>
      </w:r>
      <w:r w:rsidRPr="001215FF">
        <w:rPr>
          <w:rFonts w:hint="eastAsia"/>
          <w:szCs w:val="21"/>
        </w:rPr>
        <w:t xml:space="preserve">　　　　</w:t>
      </w:r>
    </w:p>
    <w:p w14:paraId="75F4A272" w14:textId="344CFB21"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B62447">
        <w:rPr>
          <w:rFonts w:hint="eastAsia"/>
          <w:szCs w:val="21"/>
          <w:u w:val="single"/>
        </w:rPr>
        <w:t>■■</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6F76CD">
        <w:rPr>
          <w:rFonts w:hint="eastAsia"/>
          <w:szCs w:val="21"/>
          <w:u w:val="single"/>
        </w:rPr>
        <w:t>■</w:t>
      </w:r>
      <w:r w:rsidR="00721C40">
        <w:rPr>
          <w:rFonts w:hint="eastAsia"/>
          <w:szCs w:val="21"/>
          <w:u w:val="single"/>
        </w:rPr>
        <w:t>年</w:t>
      </w:r>
      <w:r w:rsidR="006F76CD">
        <w:rPr>
          <w:rFonts w:hint="eastAsia"/>
          <w:szCs w:val="21"/>
          <w:u w:val="single"/>
        </w:rPr>
        <w:t>■</w:t>
      </w:r>
      <w:r w:rsidR="00721C40">
        <w:rPr>
          <w:rFonts w:hint="eastAsia"/>
          <w:szCs w:val="21"/>
          <w:u w:val="single"/>
        </w:rPr>
        <w:t>月</w:t>
      </w:r>
      <w:r w:rsidR="006F76CD">
        <w:rPr>
          <w:rFonts w:hint="eastAsia"/>
          <w:szCs w:val="21"/>
          <w:u w:val="single"/>
        </w:rPr>
        <w:t>■</w:t>
      </w:r>
      <w:r w:rsidR="00721C40">
        <w:rPr>
          <w:rFonts w:hint="eastAsia"/>
          <w:szCs w:val="21"/>
          <w:u w:val="single"/>
        </w:rPr>
        <w:t>日</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2FEC19DC" w14:textId="19570017" w:rsidR="0071087B"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当店</w:t>
            </w:r>
            <w:r w:rsidR="00093A5B" w:rsidRPr="00DA42BF">
              <w:rPr>
                <w:rFonts w:ascii="ＭＳ Ｐ明朝" w:eastAsia="ＭＳ Ｐ明朝" w:hAnsi="ＭＳ Ｐ明朝" w:hint="eastAsia"/>
                <w:szCs w:val="21"/>
              </w:rPr>
              <w:t>は、</w:t>
            </w:r>
            <w:r w:rsidR="00B62447">
              <w:rPr>
                <w:rFonts w:ascii="ＭＳ Ｐ明朝" w:eastAsia="ＭＳ Ｐ明朝" w:hAnsi="ＭＳ Ｐ明朝" w:hint="eastAsia"/>
                <w:szCs w:val="21"/>
              </w:rPr>
              <w:t>■</w:t>
            </w:r>
            <w:r w:rsidR="0018708B">
              <w:rPr>
                <w:rFonts w:ascii="ＭＳ Ｐ明朝" w:eastAsia="ＭＳ Ｐ明朝" w:hAnsi="ＭＳ Ｐ明朝" w:hint="eastAsia"/>
                <w:szCs w:val="21"/>
              </w:rPr>
              <w:t>県</w:t>
            </w:r>
            <w:r w:rsidR="00B62447">
              <w:rPr>
                <w:rFonts w:ascii="ＭＳ Ｐ明朝" w:eastAsia="ＭＳ Ｐ明朝" w:hAnsi="ＭＳ Ｐ明朝" w:hint="eastAsia"/>
                <w:szCs w:val="21"/>
              </w:rPr>
              <w:t>■</w:t>
            </w:r>
            <w:r w:rsidR="0018708B">
              <w:rPr>
                <w:rFonts w:ascii="ＭＳ Ｐ明朝" w:eastAsia="ＭＳ Ｐ明朝" w:hAnsi="ＭＳ Ｐ明朝" w:hint="eastAsia"/>
                <w:szCs w:val="21"/>
              </w:rPr>
              <w:t>市</w:t>
            </w:r>
            <w:r w:rsidR="0071087B">
              <w:rPr>
                <w:rFonts w:ascii="ＭＳ Ｐ明朝" w:eastAsia="ＭＳ Ｐ明朝" w:hAnsi="ＭＳ Ｐ明朝" w:hint="eastAsia"/>
                <w:szCs w:val="21"/>
              </w:rPr>
              <w:t>の</w:t>
            </w:r>
            <w:r w:rsidR="00B62447">
              <w:rPr>
                <w:rFonts w:ascii="ＭＳ Ｐ明朝" w:eastAsia="ＭＳ Ｐ明朝" w:hAnsi="ＭＳ Ｐ明朝" w:hint="eastAsia"/>
                <w:szCs w:val="21"/>
              </w:rPr>
              <w:t>■</w:t>
            </w:r>
            <w:r w:rsidR="0071087B">
              <w:rPr>
                <w:rFonts w:ascii="ＭＳ Ｐ明朝" w:eastAsia="ＭＳ Ｐ明朝" w:hAnsi="ＭＳ Ｐ明朝" w:hint="eastAsia"/>
                <w:szCs w:val="21"/>
              </w:rPr>
              <w:t>地区</w:t>
            </w:r>
            <w:r w:rsidR="0018708B">
              <w:rPr>
                <w:rFonts w:ascii="ＭＳ Ｐ明朝" w:eastAsia="ＭＳ Ｐ明朝" w:hAnsi="ＭＳ Ｐ明朝" w:hint="eastAsia"/>
                <w:szCs w:val="21"/>
              </w:rPr>
              <w:t>で、</w:t>
            </w:r>
            <w:r w:rsidR="0018708B" w:rsidRPr="0018708B">
              <w:rPr>
                <w:rFonts w:ascii="ＭＳ Ｐ明朝" w:eastAsia="ＭＳ Ｐ明朝" w:hAnsi="ＭＳ Ｐ明朝" w:hint="eastAsia"/>
                <w:szCs w:val="21"/>
              </w:rPr>
              <w:t>地元の味覚を用いた料理の数々をご堪能いた</w:t>
            </w:r>
            <w:r w:rsidR="0018708B">
              <w:rPr>
                <w:rFonts w:ascii="ＭＳ Ｐ明朝" w:eastAsia="ＭＳ Ｐ明朝" w:hAnsi="ＭＳ Ｐ明朝" w:hint="eastAsia"/>
                <w:szCs w:val="21"/>
              </w:rPr>
              <w:t>だけるように、</w:t>
            </w:r>
            <w:r w:rsidR="0071087B">
              <w:rPr>
                <w:rFonts w:ascii="ＭＳ Ｐ明朝" w:eastAsia="ＭＳ Ｐ明朝" w:hAnsi="ＭＳ Ｐ明朝" w:hint="eastAsia"/>
                <w:szCs w:val="21"/>
              </w:rPr>
              <w:t>持ち帰りの弁当を含む和食店(店名「</w:t>
            </w:r>
            <w:r w:rsidR="00B62447">
              <w:rPr>
                <w:rFonts w:ascii="ＭＳ Ｐ明朝" w:eastAsia="ＭＳ Ｐ明朝" w:hAnsi="ＭＳ Ｐ明朝" w:hint="eastAsia"/>
                <w:szCs w:val="21"/>
              </w:rPr>
              <w:t>■■</w:t>
            </w:r>
            <w:r w:rsidR="0071087B">
              <w:rPr>
                <w:rFonts w:ascii="ＭＳ Ｐ明朝" w:eastAsia="ＭＳ Ｐ明朝" w:hAnsi="ＭＳ Ｐ明朝" w:hint="eastAsia"/>
                <w:szCs w:val="21"/>
              </w:rPr>
              <w:t>」</w:t>
            </w:r>
            <w:r w:rsidR="0071087B">
              <w:rPr>
                <w:rFonts w:ascii="ＭＳ Ｐ明朝" w:eastAsia="ＭＳ Ｐ明朝" w:hAnsi="ＭＳ Ｐ明朝"/>
                <w:szCs w:val="21"/>
              </w:rPr>
              <w:t>)</w:t>
            </w:r>
            <w:r w:rsidR="0071087B">
              <w:rPr>
                <w:rFonts w:ascii="ＭＳ Ｐ明朝" w:eastAsia="ＭＳ Ｐ明朝" w:hAnsi="ＭＳ Ｐ明朝" w:hint="eastAsia"/>
                <w:szCs w:val="21"/>
              </w:rPr>
              <w:t>を展開している。地元の方々はもちろんのこと、</w:t>
            </w:r>
            <w:r w:rsidR="00B62447">
              <w:rPr>
                <w:rFonts w:ascii="ＭＳ Ｐ明朝" w:eastAsia="ＭＳ Ｐ明朝" w:hAnsi="ＭＳ Ｐ明朝" w:hint="eastAsia"/>
                <w:szCs w:val="21"/>
              </w:rPr>
              <w:t>■</w:t>
            </w:r>
            <w:r w:rsidR="0071087B">
              <w:rPr>
                <w:rFonts w:ascii="ＭＳ Ｐ明朝" w:eastAsia="ＭＳ Ｐ明朝" w:hAnsi="ＭＳ Ｐ明朝" w:hint="eastAsia"/>
                <w:szCs w:val="21"/>
              </w:rPr>
              <w:t>周辺に来ていただいた観光客などにも、地元の食を楽しんでいただいている。</w:t>
            </w:r>
          </w:p>
          <w:p w14:paraId="62BBB3D5" w14:textId="66AFFBFA" w:rsidR="00B47E17"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当店が早期に復旧しないと、地域の人々</w:t>
            </w:r>
            <w:r w:rsidR="0071087B">
              <w:rPr>
                <w:rFonts w:ascii="ＭＳ Ｐ明朝" w:eastAsia="ＭＳ Ｐ明朝" w:hAnsi="ＭＳ Ｐ明朝" w:hint="eastAsia"/>
                <w:szCs w:val="21"/>
              </w:rPr>
              <w:t>への食の供給責任が果たせなくなるとともに、地元食材を利用していることから、農業関係や食品関係の食材などにも影響が出る。また、</w:t>
            </w:r>
            <w:r w:rsidRPr="00DA42BF">
              <w:rPr>
                <w:rFonts w:ascii="ＭＳ Ｐ明朝" w:eastAsia="ＭＳ Ｐ明朝" w:hAnsi="ＭＳ Ｐ明朝" w:hint="eastAsia"/>
                <w:szCs w:val="21"/>
              </w:rPr>
              <w:t>パート、アルバイトの従業員もおり、地域の雇用にも</w:t>
            </w:r>
            <w:r w:rsidR="0071087B">
              <w:rPr>
                <w:rFonts w:ascii="ＭＳ Ｐ明朝" w:eastAsia="ＭＳ Ｐ明朝" w:hAnsi="ＭＳ Ｐ明朝" w:hint="eastAsia"/>
                <w:szCs w:val="21"/>
              </w:rPr>
              <w:t>影響が出る。</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DA42BF" w:rsidRDefault="00B01129" w:rsidP="00DA42BF">
            <w:pPr>
              <w:adjustRightInd w:val="0"/>
              <w:snapToGrid w:val="0"/>
              <w:ind w:left="210" w:hangingChars="100" w:hanging="210"/>
              <w:rPr>
                <w:rFonts w:ascii="ＭＳ Ｐ明朝" w:eastAsia="ＭＳ Ｐ明朝" w:hAnsi="ＭＳ Ｐ明朝"/>
                <w:szCs w:val="21"/>
              </w:rPr>
            </w:pPr>
            <w:r w:rsidRPr="00DA42BF">
              <w:rPr>
                <w:rFonts w:ascii="ＭＳ Ｐ明朝" w:eastAsia="ＭＳ Ｐ明朝" w:hAnsi="ＭＳ Ｐ明朝" w:hint="eastAsia"/>
                <w:szCs w:val="21"/>
              </w:rPr>
              <w:t>下記３点を目的に、事業継続力強化に取り組む。</w:t>
            </w:r>
          </w:p>
          <w:p w14:paraId="7FA5BC1C" w14:textId="6C31183F" w:rsidR="00B01129" w:rsidRPr="00DA42BF" w:rsidRDefault="00B01129" w:rsidP="00DA42BF">
            <w:pPr>
              <w:adjustRightInd w:val="0"/>
              <w:snapToGrid w:val="0"/>
              <w:ind w:left="210" w:hangingChars="100" w:hanging="210"/>
              <w:rPr>
                <w:rFonts w:ascii="ＭＳ Ｐ明朝" w:eastAsia="ＭＳ Ｐ明朝" w:hAnsi="ＭＳ Ｐ明朝"/>
                <w:szCs w:val="21"/>
              </w:rPr>
            </w:pPr>
            <w:r w:rsidRPr="00DA42BF">
              <w:rPr>
                <w:rFonts w:ascii="ＭＳ Ｐ明朝" w:eastAsia="ＭＳ Ｐ明朝" w:hAnsi="ＭＳ Ｐ明朝" w:hint="eastAsia"/>
                <w:szCs w:val="21"/>
              </w:rPr>
              <w:t>1.自然災害発生時において、人命を最優先として、社員と社員の家族</w:t>
            </w:r>
            <w:r w:rsidR="00425C1F" w:rsidRPr="00DA42BF">
              <w:rPr>
                <w:rFonts w:ascii="ＭＳ Ｐ明朝" w:eastAsia="ＭＳ Ｐ明朝" w:hAnsi="ＭＳ Ｐ明朝" w:hint="eastAsia"/>
                <w:szCs w:val="21"/>
              </w:rPr>
              <w:t>、および来店客</w:t>
            </w:r>
            <w:r w:rsidRPr="00DA42BF">
              <w:rPr>
                <w:rFonts w:ascii="ＭＳ Ｐ明朝" w:eastAsia="ＭＳ Ｐ明朝" w:hAnsi="ＭＳ Ｐ明朝" w:hint="eastAsia"/>
                <w:szCs w:val="21"/>
              </w:rPr>
              <w:t>の安全と生活を守る。</w:t>
            </w:r>
          </w:p>
          <w:p w14:paraId="142E7217" w14:textId="77777777" w:rsidR="00B01129" w:rsidRPr="00DA42BF" w:rsidRDefault="00B01129" w:rsidP="00DA42BF">
            <w:pPr>
              <w:adjustRightInd w:val="0"/>
              <w:snapToGrid w:val="0"/>
              <w:ind w:left="210" w:hangingChars="100" w:hanging="210"/>
              <w:rPr>
                <w:rFonts w:ascii="ＭＳ Ｐ明朝" w:eastAsia="ＭＳ Ｐ明朝" w:hAnsi="ＭＳ Ｐ明朝"/>
                <w:szCs w:val="21"/>
              </w:rPr>
            </w:pPr>
            <w:r w:rsidRPr="00DA42BF">
              <w:rPr>
                <w:rFonts w:ascii="ＭＳ Ｐ明朝" w:eastAsia="ＭＳ Ｐ明朝" w:hAnsi="ＭＳ Ｐ明朝" w:hint="eastAsia"/>
                <w:szCs w:val="21"/>
              </w:rPr>
              <w:t>2.地域社会の安全に貢献する。</w:t>
            </w:r>
          </w:p>
          <w:p w14:paraId="636810E9" w14:textId="1C056AE9" w:rsidR="00D347EE" w:rsidRPr="00DA42BF" w:rsidRDefault="00B01129" w:rsidP="00DA42BF">
            <w:pPr>
              <w:adjustRightInd w:val="0"/>
              <w:snapToGrid w:val="0"/>
              <w:ind w:left="210" w:hangingChars="100" w:hanging="210"/>
              <w:rPr>
                <w:rFonts w:ascii="ＭＳ Ｐ明朝" w:eastAsia="ＭＳ Ｐ明朝" w:hAnsi="ＭＳ Ｐ明朝"/>
                <w:szCs w:val="21"/>
              </w:rPr>
            </w:pPr>
            <w:r w:rsidRPr="00DA42BF">
              <w:rPr>
                <w:rFonts w:ascii="ＭＳ Ｐ明朝" w:eastAsia="ＭＳ Ｐ明朝" w:hAnsi="ＭＳ Ｐ明朝" w:hint="eastAsia"/>
                <w:szCs w:val="21"/>
              </w:rPr>
              <w:t>3.</w:t>
            </w:r>
            <w:r w:rsidR="00425C1F" w:rsidRPr="00DA42BF">
              <w:rPr>
                <w:rFonts w:ascii="ＭＳ Ｐ明朝" w:eastAsia="ＭＳ Ｐ明朝" w:hAnsi="ＭＳ Ｐ明朝" w:hint="eastAsia"/>
                <w:szCs w:val="21"/>
              </w:rPr>
              <w:t>来店客と従業員の安全と生活を守り、同時に地域の食の供給責任も果たす。</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213D5EEA" w:rsidR="00732903" w:rsidRPr="00DA42BF" w:rsidRDefault="00B01129" w:rsidP="00A67A4C">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当社の事業拠点は</w:t>
            </w:r>
            <w:r w:rsidR="00B62447">
              <w:rPr>
                <w:rFonts w:ascii="ＭＳ Ｐ明朝" w:eastAsia="ＭＳ Ｐ明朝" w:hAnsi="ＭＳ Ｐ明朝" w:hint="eastAsia"/>
                <w:szCs w:val="21"/>
              </w:rPr>
              <w:t>■</w:t>
            </w:r>
            <w:r w:rsidR="0018708B">
              <w:rPr>
                <w:rFonts w:ascii="ＭＳ Ｐ明朝" w:eastAsia="ＭＳ Ｐ明朝" w:hAnsi="ＭＳ Ｐ明朝" w:hint="eastAsia"/>
                <w:szCs w:val="21"/>
              </w:rPr>
              <w:t>県</w:t>
            </w:r>
            <w:r w:rsidR="00B62447">
              <w:rPr>
                <w:rFonts w:ascii="ＭＳ Ｐ明朝" w:eastAsia="ＭＳ Ｐ明朝" w:hAnsi="ＭＳ Ｐ明朝" w:hint="eastAsia"/>
                <w:szCs w:val="21"/>
              </w:rPr>
              <w:t>■</w:t>
            </w:r>
            <w:r w:rsidR="0018708B">
              <w:rPr>
                <w:rFonts w:ascii="ＭＳ Ｐ明朝" w:eastAsia="ＭＳ Ｐ明朝" w:hAnsi="ＭＳ Ｐ明朝" w:hint="eastAsia"/>
                <w:szCs w:val="21"/>
              </w:rPr>
              <w:t>市の</w:t>
            </w:r>
            <w:r w:rsidR="00B62447">
              <w:rPr>
                <w:rFonts w:ascii="ＭＳ Ｐ明朝" w:eastAsia="ＭＳ Ｐ明朝" w:hAnsi="ＭＳ Ｐ明朝" w:hint="eastAsia"/>
                <w:szCs w:val="21"/>
              </w:rPr>
              <w:t>■</w:t>
            </w:r>
            <w:r w:rsidR="0018708B">
              <w:rPr>
                <w:rFonts w:ascii="ＭＳ Ｐ明朝" w:eastAsia="ＭＳ Ｐ明朝" w:hAnsi="ＭＳ Ｐ明朝" w:hint="eastAsia"/>
                <w:szCs w:val="21"/>
              </w:rPr>
              <w:t>地区</w:t>
            </w:r>
            <w:r w:rsidRPr="00DA42BF">
              <w:rPr>
                <w:rFonts w:ascii="ＭＳ Ｐ明朝" w:eastAsia="ＭＳ Ｐ明朝" w:hAnsi="ＭＳ Ｐ明朝" w:hint="eastAsia"/>
                <w:szCs w:val="21"/>
              </w:rPr>
              <w:t>にあり、今後30年以内に震度６弱以上の地震が発生する確率が</w:t>
            </w:r>
            <w:r w:rsidR="006F76CD" w:rsidRPr="00DA42BF">
              <w:rPr>
                <w:rFonts w:ascii="ＭＳ Ｐ明朝" w:eastAsia="ＭＳ Ｐ明朝" w:hAnsi="ＭＳ Ｐ明朝" w:hint="eastAsia"/>
                <w:szCs w:val="21"/>
              </w:rPr>
              <w:t>、</w:t>
            </w:r>
            <w:r w:rsidR="00732903" w:rsidRPr="00DA42BF">
              <w:rPr>
                <w:rFonts w:ascii="ＭＳ Ｐ明朝" w:eastAsia="ＭＳ Ｐ明朝" w:hAnsi="ＭＳ Ｐ明朝" w:hint="eastAsia"/>
                <w:szCs w:val="21"/>
              </w:rPr>
              <w:t>店舗は</w:t>
            </w:r>
            <w:r w:rsidR="00B62447">
              <w:rPr>
                <w:rFonts w:ascii="ＭＳ Ｐ明朝" w:eastAsia="ＭＳ Ｐ明朝" w:hAnsi="ＭＳ Ｐ明朝" w:hint="eastAsia"/>
                <w:szCs w:val="21"/>
              </w:rPr>
              <w:t>■</w:t>
            </w:r>
            <w:r w:rsidR="00721C98" w:rsidRPr="00DA42BF">
              <w:rPr>
                <w:rFonts w:ascii="ＭＳ Ｐ明朝" w:eastAsia="ＭＳ Ｐ明朝" w:hAnsi="ＭＳ Ｐ明朝"/>
                <w:szCs w:val="21"/>
              </w:rPr>
              <w:t>.</w:t>
            </w:r>
            <w:r w:rsidR="00B62447">
              <w:rPr>
                <w:rFonts w:ascii="ＭＳ Ｐ明朝" w:eastAsia="ＭＳ Ｐ明朝" w:hAnsi="ＭＳ Ｐ明朝" w:hint="eastAsia"/>
                <w:szCs w:val="21"/>
              </w:rPr>
              <w:t>■</w:t>
            </w:r>
            <w:r w:rsidRPr="00DA42BF">
              <w:rPr>
                <w:rFonts w:ascii="ＭＳ Ｐ明朝" w:eastAsia="ＭＳ Ｐ明朝" w:hAnsi="ＭＳ Ｐ明朝" w:hint="eastAsia"/>
                <w:szCs w:val="21"/>
              </w:rPr>
              <w:t>％（J-SHIS地図参照）。当該地震による津波</w:t>
            </w:r>
            <w:r w:rsidR="00721C98" w:rsidRPr="00DA42BF">
              <w:rPr>
                <w:rFonts w:ascii="ＭＳ Ｐ明朝" w:eastAsia="ＭＳ Ｐ明朝" w:hAnsi="ＭＳ Ｐ明朝" w:hint="eastAsia"/>
                <w:szCs w:val="21"/>
              </w:rPr>
              <w:t>は</w:t>
            </w:r>
            <w:r w:rsidR="0018708B">
              <w:rPr>
                <w:rFonts w:ascii="ＭＳ Ｐ明朝" w:eastAsia="ＭＳ Ｐ明朝" w:hAnsi="ＭＳ Ｐ明朝" w:hint="eastAsia"/>
                <w:szCs w:val="21"/>
              </w:rPr>
              <w:t>想定されていない。</w:t>
            </w:r>
            <w:r w:rsidR="006F76CD" w:rsidRPr="00DA42BF">
              <w:rPr>
                <w:rFonts w:ascii="ＭＳ Ｐ明朝" w:eastAsia="ＭＳ Ｐ明朝" w:hAnsi="ＭＳ Ｐ明朝" w:hint="eastAsia"/>
                <w:szCs w:val="21"/>
              </w:rPr>
              <w:t>(国土交通省ハザードマップ参照</w:t>
            </w:r>
            <w:r w:rsidR="006F76CD" w:rsidRPr="00DA42BF">
              <w:rPr>
                <w:rFonts w:ascii="ＭＳ Ｐ明朝" w:eastAsia="ＭＳ Ｐ明朝" w:hAnsi="ＭＳ Ｐ明朝"/>
                <w:szCs w:val="21"/>
              </w:rPr>
              <w:t>)</w:t>
            </w:r>
            <w:r w:rsidRPr="00DA42BF">
              <w:rPr>
                <w:rFonts w:ascii="ＭＳ Ｐ明朝" w:eastAsia="ＭＳ Ｐ明朝" w:hAnsi="ＭＳ Ｐ明朝"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5252FA4C" w14:textId="77777777" w:rsidR="00425C1F"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想定する自然災害のうち、事業活動に与える影響が最も大きいものは震度６弱の地震であり、その被害想定は下記の通り。</w:t>
            </w:r>
          </w:p>
          <w:p w14:paraId="54590B07" w14:textId="77777777" w:rsidR="00425C1F" w:rsidRPr="00DA42BF" w:rsidRDefault="00425C1F" w:rsidP="00DA42BF">
            <w:pPr>
              <w:adjustRightInd w:val="0"/>
              <w:snapToGrid w:val="0"/>
              <w:rPr>
                <w:rFonts w:ascii="ＭＳ Ｐ明朝" w:eastAsia="ＭＳ Ｐ明朝" w:hAnsi="ＭＳ Ｐ明朝"/>
                <w:szCs w:val="21"/>
              </w:rPr>
            </w:pPr>
          </w:p>
          <w:p w14:paraId="7708E814" w14:textId="77777777" w:rsidR="00425C1F"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（人員に関する影響）</w:t>
            </w:r>
          </w:p>
          <w:p w14:paraId="2BBC2D9F" w14:textId="77777777" w:rsidR="00425C1F" w:rsidRPr="00DA42BF" w:rsidRDefault="00425C1F" w:rsidP="00DA42BF">
            <w:pPr>
              <w:pStyle w:val="af0"/>
              <w:numPr>
                <w:ilvl w:val="0"/>
                <w:numId w:val="16"/>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営業時間中に被災した場合、当店従業員だけでなく、来店されているお客様も含めて、店内のテーブルや椅子をはじめとした什器の散乱、装飾などの設備の落下、避難中の転倒などにより、けが人が発生する。また、周辺道路が地震の影響で通行止めになれば、お客様も従業員も帰宅困難者となるほか、夜間に発災した場合、翌営業日の従業員の参集が困難となる。併せて、従業員の家族へも被害が生ずる。</w:t>
            </w:r>
          </w:p>
          <w:p w14:paraId="6D2EE508" w14:textId="77777777" w:rsidR="00425C1F" w:rsidRPr="00DA42BF" w:rsidRDefault="00425C1F" w:rsidP="00DA42BF">
            <w:pPr>
              <w:pStyle w:val="af0"/>
              <w:numPr>
                <w:ilvl w:val="0"/>
                <w:numId w:val="16"/>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これらの被害が事業に与える影響として、復旧作業の遅れ、販売量が減少することなどが想定される。</w:t>
            </w:r>
          </w:p>
          <w:p w14:paraId="3B154D8E" w14:textId="77777777" w:rsidR="00425C1F" w:rsidRPr="00DA42BF" w:rsidRDefault="00425C1F" w:rsidP="00DA42BF">
            <w:pPr>
              <w:adjustRightInd w:val="0"/>
              <w:snapToGrid w:val="0"/>
              <w:rPr>
                <w:rFonts w:ascii="ＭＳ Ｐ明朝" w:eastAsia="ＭＳ Ｐ明朝" w:hAnsi="ＭＳ Ｐ明朝"/>
                <w:szCs w:val="21"/>
              </w:rPr>
            </w:pPr>
          </w:p>
          <w:p w14:paraId="3B4D1EEC" w14:textId="77777777" w:rsidR="00425C1F"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（建物・設備に関する影響）</w:t>
            </w:r>
          </w:p>
          <w:p w14:paraId="18A81183" w14:textId="415F046A" w:rsidR="00425C1F" w:rsidRPr="00DA42BF" w:rsidRDefault="00425C1F" w:rsidP="00DA42BF">
            <w:pPr>
              <w:pStyle w:val="af0"/>
              <w:numPr>
                <w:ilvl w:val="0"/>
                <w:numId w:val="17"/>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当店の店舗は耐震構造にはなっているが、ガラス面が多く、店舗周辺へのガラスの破損が想定される。さらに、店内のテーブルや椅子をはじめとした什器の散乱が予想される。停電が発生すれば、食材の冷蔵庫、冷凍庫が一時停止し、食材の品質に大きく影響する。</w:t>
            </w:r>
          </w:p>
          <w:p w14:paraId="02B496E6" w14:textId="77777777" w:rsidR="00425C1F" w:rsidRPr="00DA42BF" w:rsidRDefault="00425C1F" w:rsidP="00DA42BF">
            <w:pPr>
              <w:pStyle w:val="af0"/>
              <w:numPr>
                <w:ilvl w:val="0"/>
                <w:numId w:val="17"/>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インフラについては、電力・水道は１週間程度、ガスは２週間程度供給が停止するほか、周辺道路の損傷や浸水は、2週間程度回復まで必要となる見込み。</w:t>
            </w:r>
          </w:p>
          <w:p w14:paraId="650DB3E5" w14:textId="77777777" w:rsidR="00425C1F" w:rsidRPr="00DA42BF" w:rsidRDefault="00425C1F" w:rsidP="00DA42BF">
            <w:pPr>
              <w:pStyle w:val="af0"/>
              <w:numPr>
                <w:ilvl w:val="0"/>
                <w:numId w:val="17"/>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lastRenderedPageBreak/>
              <w:t>これら被害が事業活動に与える影響として、それらが回復するまでは営業停止を余儀なくされる。</w:t>
            </w:r>
          </w:p>
          <w:p w14:paraId="59BB36D4" w14:textId="77777777" w:rsidR="00425C1F" w:rsidRPr="00DA42BF" w:rsidRDefault="00425C1F" w:rsidP="00DA42BF">
            <w:pPr>
              <w:adjustRightInd w:val="0"/>
              <w:snapToGrid w:val="0"/>
              <w:rPr>
                <w:rFonts w:ascii="ＭＳ Ｐ明朝" w:eastAsia="ＭＳ Ｐ明朝" w:hAnsi="ＭＳ Ｐ明朝"/>
                <w:szCs w:val="21"/>
              </w:rPr>
            </w:pPr>
          </w:p>
          <w:p w14:paraId="7E333D4D" w14:textId="77777777" w:rsidR="00425C1F"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（資金繰りに関する影響）</w:t>
            </w:r>
          </w:p>
          <w:p w14:paraId="0EC3AE75" w14:textId="77777777" w:rsidR="00425C1F" w:rsidRPr="00DA42BF" w:rsidRDefault="00425C1F" w:rsidP="00DA42BF">
            <w:pPr>
              <w:pStyle w:val="af0"/>
              <w:numPr>
                <w:ilvl w:val="0"/>
                <w:numId w:val="18"/>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資金繰りについては、営業休止により営業収入が得られなくなることが想定される。そのため、円滑な資金調達ができなければ運転資金が枯渇する恐れがある。</w:t>
            </w:r>
          </w:p>
          <w:p w14:paraId="04087F2C" w14:textId="77777777" w:rsidR="00425C1F" w:rsidRPr="00DA42BF" w:rsidRDefault="00425C1F" w:rsidP="00DA42BF">
            <w:pPr>
              <w:adjustRightInd w:val="0"/>
              <w:snapToGrid w:val="0"/>
              <w:rPr>
                <w:rFonts w:ascii="ＭＳ Ｐ明朝" w:eastAsia="ＭＳ Ｐ明朝" w:hAnsi="ＭＳ Ｐ明朝"/>
                <w:szCs w:val="21"/>
              </w:rPr>
            </w:pPr>
          </w:p>
          <w:p w14:paraId="55036518" w14:textId="77777777" w:rsidR="00425C1F" w:rsidRPr="00DA42BF" w:rsidRDefault="00425C1F" w:rsidP="00DA42BF">
            <w:pPr>
              <w:adjustRightInd w:val="0"/>
              <w:snapToGrid w:val="0"/>
              <w:rPr>
                <w:rFonts w:ascii="ＭＳ Ｐ明朝" w:eastAsia="ＭＳ Ｐ明朝" w:hAnsi="ＭＳ Ｐ明朝"/>
                <w:szCs w:val="21"/>
              </w:rPr>
            </w:pPr>
            <w:r w:rsidRPr="00DA42BF">
              <w:rPr>
                <w:rFonts w:ascii="ＭＳ Ｐ明朝" w:eastAsia="ＭＳ Ｐ明朝" w:hAnsi="ＭＳ Ｐ明朝" w:hint="eastAsia"/>
                <w:szCs w:val="21"/>
              </w:rPr>
              <w:t>（情報に関する影響）</w:t>
            </w:r>
          </w:p>
          <w:p w14:paraId="67B12FC4" w14:textId="77777777" w:rsidR="00AF5EF1" w:rsidRDefault="00425C1F" w:rsidP="0071087B">
            <w:pPr>
              <w:pStyle w:val="af0"/>
              <w:numPr>
                <w:ilvl w:val="0"/>
                <w:numId w:val="18"/>
              </w:numPr>
              <w:adjustRightInd w:val="0"/>
              <w:snapToGrid w:val="0"/>
              <w:ind w:leftChars="0"/>
              <w:rPr>
                <w:rFonts w:ascii="ＭＳ Ｐ明朝" w:eastAsia="ＭＳ Ｐ明朝" w:hAnsi="ＭＳ Ｐ明朝"/>
                <w:szCs w:val="21"/>
              </w:rPr>
            </w:pPr>
            <w:r w:rsidRPr="00DA42BF">
              <w:rPr>
                <w:rFonts w:ascii="ＭＳ Ｐ明朝" w:eastAsia="ＭＳ Ｐ明朝" w:hAnsi="ＭＳ Ｐ明朝" w:hint="eastAsia"/>
                <w:szCs w:val="21"/>
              </w:rPr>
              <w:t>レジに入っている販売実績データだけでなく、仕入伝票などの書類などが毀損した場合、販売状況だけでなく、仕入のノウハウや人脈などの情報が紛失することで、店頭販売再開が遅れることが想定される。</w:t>
            </w:r>
          </w:p>
          <w:p w14:paraId="5AC20C3A" w14:textId="5B410031" w:rsidR="0071087B" w:rsidRPr="0071087B" w:rsidRDefault="0071087B" w:rsidP="0071087B">
            <w:pPr>
              <w:pStyle w:val="af0"/>
              <w:adjustRightInd w:val="0"/>
              <w:snapToGrid w:val="0"/>
              <w:ind w:leftChars="0" w:left="420"/>
              <w:rPr>
                <w:rFonts w:ascii="ＭＳ Ｐ明朝" w:eastAsia="ＭＳ Ｐ明朝" w:hAnsi="ＭＳ Ｐ明朝"/>
                <w:szCs w:val="21"/>
              </w:rPr>
            </w:pP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DA42BF">
        <w:trPr>
          <w:trHeight w:val="12915"/>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425C1F"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425C1F" w:rsidRPr="00447F98" w:rsidRDefault="00425C1F"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425C1F" w:rsidRPr="00447F98" w:rsidRDefault="00425C1F"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145B38B0" w:rsidR="00425C1F" w:rsidRPr="00705C47" w:rsidRDefault="00425C1F" w:rsidP="00DA42BF">
                  <w:pPr>
                    <w:adjustRightInd w:val="0"/>
                    <w:snapToGrid w:val="0"/>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従業員の避難方法</w:t>
                  </w:r>
                </w:p>
              </w:tc>
              <w:tc>
                <w:tcPr>
                  <w:tcW w:w="1260" w:type="dxa"/>
                  <w:shd w:val="clear" w:color="auto" w:fill="auto"/>
                  <w:vAlign w:val="center"/>
                </w:tcPr>
                <w:p w14:paraId="1CAE0A61" w14:textId="6125F288" w:rsidR="00425C1F" w:rsidRPr="00705C47" w:rsidRDefault="00425C1F" w:rsidP="00DA42BF">
                  <w:pPr>
                    <w:adjustRightInd w:val="0"/>
                    <w:snapToGrid w:val="0"/>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発災直後</w:t>
                  </w:r>
                </w:p>
              </w:tc>
              <w:tc>
                <w:tcPr>
                  <w:tcW w:w="2783" w:type="dxa"/>
                  <w:shd w:val="clear" w:color="auto" w:fill="auto"/>
                  <w:vAlign w:val="center"/>
                </w:tcPr>
                <w:p w14:paraId="34A87235" w14:textId="77777777" w:rsidR="00425C1F" w:rsidRPr="00705C47" w:rsidRDefault="00425C1F" w:rsidP="00DA42BF">
                  <w:pPr>
                    <w:pStyle w:val="af0"/>
                    <w:widowControl/>
                    <w:numPr>
                      <w:ilvl w:val="0"/>
                      <w:numId w:val="28"/>
                    </w:numPr>
                    <w:adjustRightInd w:val="0"/>
                    <w:snapToGrid w:val="0"/>
                    <w:ind w:leftChars="59" w:left="265" w:hangingChars="67" w:hanging="141"/>
                    <w:jc w:val="left"/>
                    <w:textAlignment w:val="top"/>
                    <w:rPr>
                      <w:rFonts w:ascii="ＭＳ Ｐ明朝" w:eastAsia="ＭＳ Ｐ明朝" w:hAnsi="ＭＳ Ｐ明朝" w:cs="Arial"/>
                      <w:szCs w:val="21"/>
                    </w:rPr>
                  </w:pPr>
                  <w:r w:rsidRPr="00705C47">
                    <w:rPr>
                      <w:rFonts w:ascii="ＭＳ Ｐ明朝" w:eastAsia="ＭＳ Ｐ明朝" w:hAnsi="ＭＳ Ｐ明朝" w:cs="Arial" w:hint="eastAsia"/>
                      <w:color w:val="000000" w:themeColor="text1"/>
                      <w:kern w:val="24"/>
                      <w:szCs w:val="21"/>
                    </w:rPr>
                    <w:t>店舗および敷地内の安全エリアを設定し、周知</w:t>
                  </w:r>
                </w:p>
                <w:p w14:paraId="3D3230AC" w14:textId="77777777" w:rsidR="00425C1F" w:rsidRPr="00705C47" w:rsidRDefault="00425C1F" w:rsidP="00DA42BF">
                  <w:pPr>
                    <w:pStyle w:val="af0"/>
                    <w:widowControl/>
                    <w:numPr>
                      <w:ilvl w:val="0"/>
                      <w:numId w:val="28"/>
                    </w:numPr>
                    <w:adjustRightInd w:val="0"/>
                    <w:snapToGrid w:val="0"/>
                    <w:ind w:leftChars="59" w:left="265" w:hangingChars="67" w:hanging="141"/>
                    <w:jc w:val="left"/>
                    <w:textAlignment w:val="top"/>
                    <w:rPr>
                      <w:rFonts w:ascii="ＭＳ Ｐ明朝" w:eastAsia="ＭＳ Ｐ明朝" w:hAnsi="ＭＳ Ｐ明朝" w:cs="Arial"/>
                      <w:szCs w:val="21"/>
                    </w:rPr>
                  </w:pPr>
                  <w:r w:rsidRPr="00705C47">
                    <w:rPr>
                      <w:rFonts w:ascii="ＭＳ Ｐ明朝" w:eastAsia="ＭＳ Ｐ明朝" w:hAnsi="ＭＳ Ｐ明朝" w:cs="Arial" w:hint="eastAsia"/>
                      <w:color w:val="000000" w:themeColor="text1"/>
                      <w:kern w:val="24"/>
                      <w:szCs w:val="21"/>
                    </w:rPr>
                    <w:t>店内避難経路を床面に表示、案内標識を確認</w:t>
                  </w:r>
                </w:p>
                <w:p w14:paraId="5BD680D5" w14:textId="49821305" w:rsidR="00425C1F" w:rsidRPr="00705C47" w:rsidRDefault="00425C1F"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避難所の場所を確認し、そこまでの経路を確認</w:t>
                  </w:r>
                </w:p>
              </w:tc>
            </w:tr>
            <w:tr w:rsidR="00425C1F"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60F13DF" w:rsidR="00425C1F" w:rsidRPr="00705C47" w:rsidRDefault="00425C1F" w:rsidP="00DA42BF">
                  <w:pPr>
                    <w:adjustRightInd w:val="0"/>
                    <w:snapToGrid w:val="0"/>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従業員の安否確認</w:t>
                  </w:r>
                </w:p>
              </w:tc>
              <w:tc>
                <w:tcPr>
                  <w:tcW w:w="1260" w:type="dxa"/>
                  <w:shd w:val="clear" w:color="auto" w:fill="auto"/>
                  <w:vAlign w:val="center"/>
                </w:tcPr>
                <w:p w14:paraId="7E314E9D" w14:textId="62318997" w:rsidR="00425C1F" w:rsidRPr="00705C47" w:rsidRDefault="00425C1F" w:rsidP="00DA42BF">
                  <w:pPr>
                    <w:adjustRightInd w:val="0"/>
                    <w:snapToGrid w:val="0"/>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発災直後</w:t>
                  </w:r>
                </w:p>
              </w:tc>
              <w:tc>
                <w:tcPr>
                  <w:tcW w:w="2783" w:type="dxa"/>
                  <w:shd w:val="clear" w:color="auto" w:fill="auto"/>
                  <w:vAlign w:val="center"/>
                </w:tcPr>
                <w:p w14:paraId="0D886159" w14:textId="5D88C1C7" w:rsidR="00425C1F" w:rsidRPr="00705C47" w:rsidRDefault="00425C1F" w:rsidP="00DA42BF">
                  <w:pPr>
                    <w:pStyle w:val="af0"/>
                    <w:widowControl/>
                    <w:numPr>
                      <w:ilvl w:val="0"/>
                      <w:numId w:val="28"/>
                    </w:numPr>
                    <w:adjustRightInd w:val="0"/>
                    <w:snapToGrid w:val="0"/>
                    <w:ind w:leftChars="59" w:left="265" w:hangingChars="67" w:hanging="141"/>
                    <w:jc w:val="left"/>
                    <w:textAlignment w:val="top"/>
                    <w:rPr>
                      <w:rFonts w:ascii="ＭＳ Ｐ明朝" w:eastAsia="ＭＳ Ｐ明朝" w:hAnsi="ＭＳ Ｐ明朝" w:cs="Arial"/>
                      <w:color w:val="000000" w:themeColor="text1"/>
                      <w:kern w:val="24"/>
                      <w:szCs w:val="21"/>
                    </w:rPr>
                  </w:pPr>
                  <w:r w:rsidRPr="00705C47">
                    <w:rPr>
                      <w:rFonts w:ascii="ＭＳ Ｐ明朝" w:eastAsia="ＭＳ Ｐ明朝" w:hAnsi="ＭＳ Ｐ明朝" w:cs="Arial" w:hint="eastAsia"/>
                      <w:color w:val="000000" w:themeColor="text1"/>
                      <w:kern w:val="24"/>
                      <w:szCs w:val="21"/>
                    </w:rPr>
                    <w:t>店内の声がけによる安否確認をするルール</w:t>
                  </w:r>
                  <w:r w:rsidR="006B764E">
                    <w:rPr>
                      <w:rFonts w:ascii="ＭＳ Ｐ明朝" w:eastAsia="ＭＳ Ｐ明朝" w:hAnsi="ＭＳ Ｐ明朝" w:cs="Arial" w:hint="eastAsia"/>
                      <w:color w:val="000000" w:themeColor="text1"/>
                      <w:kern w:val="24"/>
                      <w:szCs w:val="21"/>
                    </w:rPr>
                    <w:t>を設定</w:t>
                  </w:r>
                </w:p>
                <w:p w14:paraId="440B5651" w14:textId="77777777" w:rsidR="00425C1F" w:rsidRPr="00705C47" w:rsidRDefault="00425C1F" w:rsidP="00DA42BF">
                  <w:pPr>
                    <w:pStyle w:val="af0"/>
                    <w:widowControl/>
                    <w:numPr>
                      <w:ilvl w:val="0"/>
                      <w:numId w:val="28"/>
                    </w:numPr>
                    <w:adjustRightInd w:val="0"/>
                    <w:snapToGrid w:val="0"/>
                    <w:ind w:leftChars="59" w:left="265" w:hangingChars="67" w:hanging="141"/>
                    <w:jc w:val="left"/>
                    <w:textAlignment w:val="top"/>
                    <w:rPr>
                      <w:rFonts w:ascii="ＭＳ Ｐ明朝" w:eastAsia="ＭＳ Ｐ明朝" w:hAnsi="ＭＳ Ｐ明朝" w:cs="Arial"/>
                      <w:szCs w:val="21"/>
                    </w:rPr>
                  </w:pPr>
                  <w:r w:rsidRPr="00705C47">
                    <w:rPr>
                      <w:rFonts w:ascii="ＭＳ Ｐ明朝" w:eastAsia="ＭＳ Ｐ明朝" w:hAnsi="ＭＳ Ｐ明朝" w:cs="Arial" w:hint="eastAsia"/>
                      <w:color w:val="000000" w:themeColor="text1"/>
                      <w:kern w:val="24"/>
                      <w:szCs w:val="21"/>
                    </w:rPr>
                    <w:t>携帯電話会社の安否確認サービスを活用</w:t>
                  </w:r>
                </w:p>
                <w:p w14:paraId="44A1E914" w14:textId="01FB4A1B" w:rsidR="00425C1F" w:rsidRPr="00705C47" w:rsidRDefault="00425C1F"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従業員の連絡先一覧表の整備（携帯電話番号、メールアドレス、SNS、住所、通勤手段等）</w:t>
                  </w:r>
                </w:p>
              </w:tc>
            </w:tr>
            <w:tr w:rsidR="00425C1F"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1DB3F560" w:rsidR="00425C1F" w:rsidRPr="00705C47" w:rsidRDefault="00425C1F" w:rsidP="00DA42BF">
                  <w:pPr>
                    <w:adjustRightInd w:val="0"/>
                    <w:snapToGrid w:val="0"/>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顧客の避難方法、安否確認</w:t>
                  </w:r>
                </w:p>
              </w:tc>
              <w:tc>
                <w:tcPr>
                  <w:tcW w:w="1260" w:type="dxa"/>
                  <w:shd w:val="clear" w:color="auto" w:fill="auto"/>
                  <w:vAlign w:val="center"/>
                </w:tcPr>
                <w:p w14:paraId="5660EF72" w14:textId="76F67499" w:rsidR="00425C1F" w:rsidRPr="00705C47" w:rsidRDefault="00425C1F" w:rsidP="00DA42BF">
                  <w:pPr>
                    <w:adjustRightInd w:val="0"/>
                    <w:snapToGrid w:val="0"/>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発災直後</w:t>
                  </w:r>
                </w:p>
              </w:tc>
              <w:tc>
                <w:tcPr>
                  <w:tcW w:w="2783" w:type="dxa"/>
                  <w:shd w:val="clear" w:color="auto" w:fill="auto"/>
                  <w:vAlign w:val="center"/>
                </w:tcPr>
                <w:p w14:paraId="5A1CCF0E" w14:textId="77777777" w:rsidR="00425C1F" w:rsidRPr="00705C47" w:rsidRDefault="00425C1F" w:rsidP="00DA42BF">
                  <w:pPr>
                    <w:pStyle w:val="Web"/>
                    <w:numPr>
                      <w:ilvl w:val="0"/>
                      <w:numId w:val="28"/>
                    </w:numPr>
                    <w:adjustRightInd w:val="0"/>
                    <w:snapToGrid w:val="0"/>
                    <w:ind w:leftChars="59" w:left="265" w:hangingChars="67" w:hanging="141"/>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sz w:val="21"/>
                      <w:szCs w:val="21"/>
                    </w:rPr>
                    <w:t>(従業員の避難方法と同内容に加え)</w:t>
                  </w:r>
                </w:p>
                <w:p w14:paraId="19DC0B5D" w14:textId="77777777" w:rsidR="00425C1F" w:rsidRPr="00705C47" w:rsidRDefault="00425C1F" w:rsidP="00DA42BF">
                  <w:pPr>
                    <w:pStyle w:val="Web"/>
                    <w:numPr>
                      <w:ilvl w:val="0"/>
                      <w:numId w:val="28"/>
                    </w:numPr>
                    <w:adjustRightInd w:val="0"/>
                    <w:snapToGrid w:val="0"/>
                    <w:ind w:leftChars="59" w:left="265" w:hangingChars="67" w:hanging="141"/>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sz w:val="21"/>
                      <w:szCs w:val="21"/>
                    </w:rPr>
                    <w:t>発災時の店内への安否確認の案内および従業員による誘導方法の内容を決定</w:t>
                  </w:r>
                </w:p>
                <w:p w14:paraId="58EE86D4" w14:textId="690FAFE6" w:rsidR="00425C1F" w:rsidRPr="00705C47" w:rsidRDefault="00425C1F" w:rsidP="00DA42BF">
                  <w:pPr>
                    <w:pStyle w:val="Web"/>
                    <w:numPr>
                      <w:ilvl w:val="0"/>
                      <w:numId w:val="28"/>
                    </w:numPr>
                    <w:adjustRightInd w:val="0"/>
                    <w:snapToGrid w:val="0"/>
                    <w:ind w:leftChars="59" w:left="265" w:hangingChars="67" w:hanging="141"/>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sz w:val="21"/>
                      <w:szCs w:val="21"/>
                    </w:rPr>
                    <w:t>避難場所までの誘導のガイドラインを設定・周知</w:t>
                  </w:r>
                </w:p>
                <w:p w14:paraId="5E7E6527" w14:textId="65A4B89A" w:rsidR="00425C1F" w:rsidRPr="00705C47" w:rsidRDefault="00425C1F" w:rsidP="00DA42BF">
                  <w:pPr>
                    <w:pStyle w:val="Web"/>
                    <w:numPr>
                      <w:ilvl w:val="0"/>
                      <w:numId w:val="28"/>
                    </w:numPr>
                    <w:adjustRightInd w:val="0"/>
                    <w:snapToGrid w:val="0"/>
                    <w:spacing w:before="0" w:beforeAutospacing="0" w:after="0" w:afterAutospacing="0"/>
                    <w:ind w:leftChars="59" w:left="265" w:hangingChars="67" w:hanging="141"/>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sz w:val="21"/>
                      <w:szCs w:val="21"/>
                    </w:rPr>
                    <w:t>顧客の安否確認と避難ルート決定</w:t>
                  </w:r>
                </w:p>
              </w:tc>
            </w:tr>
            <w:tr w:rsidR="00425C1F" w:rsidRPr="00447F98" w14:paraId="67217ABC" w14:textId="77777777" w:rsidTr="0071087B">
              <w:trPr>
                <w:trHeight w:val="638"/>
                <w:jc w:val="right"/>
              </w:trPr>
              <w:tc>
                <w:tcPr>
                  <w:tcW w:w="637" w:type="dxa"/>
                  <w:vMerge/>
                  <w:shd w:val="clear" w:color="auto" w:fill="auto"/>
                  <w:tcMar>
                    <w:top w:w="15" w:type="dxa"/>
                    <w:left w:w="15" w:type="dxa"/>
                    <w:bottom w:w="0" w:type="dxa"/>
                    <w:right w:w="15" w:type="dxa"/>
                  </w:tcMar>
                  <w:vAlign w:val="center"/>
                </w:tcPr>
                <w:p w14:paraId="174C3B65"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425C1F" w:rsidRPr="00447F98"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3E04E472" w:rsidR="00425C1F" w:rsidRPr="00705C47" w:rsidRDefault="00425C1F" w:rsidP="00DA42BF">
                  <w:pPr>
                    <w:adjustRightInd w:val="0"/>
                    <w:snapToGrid w:val="0"/>
                    <w:rPr>
                      <w:rFonts w:ascii="ＭＳ Ｐ明朝" w:eastAsia="ＭＳ Ｐ明朝" w:hAnsi="ＭＳ Ｐ明朝" w:cs="Arial"/>
                      <w:kern w:val="24"/>
                      <w:szCs w:val="21"/>
                    </w:rPr>
                  </w:pPr>
                  <w:r w:rsidRPr="00705C47">
                    <w:rPr>
                      <w:rFonts w:ascii="ＭＳ Ｐ明朝" w:eastAsia="ＭＳ Ｐ明朝" w:hAnsi="ＭＳ Ｐ明朝" w:cs="Arial" w:hint="eastAsia"/>
                      <w:color w:val="000000" w:themeColor="text1"/>
                      <w:kern w:val="24"/>
                      <w:szCs w:val="21"/>
                    </w:rPr>
                    <w:t>設備の緊急停止方法</w:t>
                  </w:r>
                </w:p>
              </w:tc>
              <w:tc>
                <w:tcPr>
                  <w:tcW w:w="1260" w:type="dxa"/>
                  <w:shd w:val="clear" w:color="auto" w:fill="auto"/>
                  <w:vAlign w:val="center"/>
                </w:tcPr>
                <w:p w14:paraId="1F15E507" w14:textId="522DD42E" w:rsidR="00425C1F" w:rsidRPr="00705C47" w:rsidRDefault="00425C1F" w:rsidP="00DA42BF">
                  <w:pPr>
                    <w:adjustRightInd w:val="0"/>
                    <w:snapToGrid w:val="0"/>
                    <w:jc w:val="left"/>
                    <w:rPr>
                      <w:rFonts w:ascii="ＭＳ Ｐ明朝" w:eastAsia="ＭＳ Ｐ明朝" w:hAnsi="ＭＳ Ｐ明朝" w:cs="Arial"/>
                      <w:kern w:val="24"/>
                      <w:szCs w:val="21"/>
                    </w:rPr>
                  </w:pPr>
                  <w:r w:rsidRPr="00705C47">
                    <w:rPr>
                      <w:rFonts w:ascii="ＭＳ Ｐ明朝" w:eastAsia="ＭＳ Ｐ明朝" w:hAnsi="ＭＳ Ｐ明朝" w:cs="Arial" w:hint="eastAsia"/>
                      <w:color w:val="000000" w:themeColor="text1"/>
                      <w:kern w:val="24"/>
                      <w:szCs w:val="21"/>
                    </w:rPr>
                    <w:t>発災直後</w:t>
                  </w:r>
                </w:p>
              </w:tc>
              <w:tc>
                <w:tcPr>
                  <w:tcW w:w="2783" w:type="dxa"/>
                  <w:shd w:val="clear" w:color="auto" w:fill="auto"/>
                  <w:vAlign w:val="center"/>
                </w:tcPr>
                <w:p w14:paraId="25FFF332" w14:textId="6E143D72" w:rsidR="00425C1F"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cs="Arial"/>
                      <w:kern w:val="24"/>
                      <w:szCs w:val="21"/>
                    </w:rPr>
                  </w:pPr>
                  <w:r w:rsidRPr="00705C47">
                    <w:rPr>
                      <w:rFonts w:ascii="ＭＳ Ｐ明朝" w:eastAsia="ＭＳ Ｐ明朝" w:hAnsi="ＭＳ Ｐ明朝" w:cs="Arial" w:hint="eastAsia"/>
                      <w:color w:val="000000" w:themeColor="text1"/>
                      <w:kern w:val="24"/>
                      <w:szCs w:val="21"/>
                    </w:rPr>
                    <w:t>緊急時の機器停止手順の表示と周知・確認</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DA42BF">
                  <w:pPr>
                    <w:adjustRightInd w:val="0"/>
                    <w:snapToGrid w:val="0"/>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705C47" w:rsidRDefault="00B15AA2" w:rsidP="00DA42BF">
                  <w:pPr>
                    <w:adjustRightInd w:val="0"/>
                    <w:snapToGrid w:val="0"/>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705C47" w:rsidRDefault="00B15AA2" w:rsidP="00DA42BF">
                  <w:pPr>
                    <w:pStyle w:val="Web"/>
                    <w:adjustRightInd w:val="0"/>
                    <w:snapToGrid w:val="0"/>
                    <w:spacing w:before="0" w:beforeAutospacing="0" w:after="0" w:afterAutospacing="0"/>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color w:val="000000" w:themeColor="text1"/>
                      <w:kern w:val="24"/>
                      <w:sz w:val="21"/>
                      <w:szCs w:val="21"/>
                      <w:lang w:eastAsia="zh-TW"/>
                    </w:rPr>
                    <w:t>発災後</w:t>
                  </w:r>
                </w:p>
                <w:p w14:paraId="551FD185" w14:textId="066570AB" w:rsidR="00B15AA2" w:rsidRPr="00705C47" w:rsidRDefault="00B15AA2" w:rsidP="00DA42BF">
                  <w:pPr>
                    <w:adjustRightInd w:val="0"/>
                    <w:snapToGrid w:val="0"/>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lang w:eastAsia="zh-TW"/>
                    </w:rPr>
                    <w:t>１時間以内</w:t>
                  </w:r>
                </w:p>
              </w:tc>
              <w:tc>
                <w:tcPr>
                  <w:tcW w:w="2783" w:type="dxa"/>
                  <w:shd w:val="clear" w:color="auto" w:fill="auto"/>
                  <w:tcMar>
                    <w:top w:w="15" w:type="dxa"/>
                    <w:left w:w="28" w:type="dxa"/>
                    <w:bottom w:w="0" w:type="dxa"/>
                    <w:right w:w="28" w:type="dxa"/>
                  </w:tcMar>
                  <w:vAlign w:val="center"/>
                </w:tcPr>
                <w:p w14:paraId="6D0E78C2" w14:textId="180EBDB2" w:rsidR="00705C47"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設置基準</w:t>
                  </w:r>
                  <w:r w:rsidRPr="00705C47">
                    <w:rPr>
                      <w:rFonts w:ascii="ＭＳ Ｐ明朝" w:eastAsia="ＭＳ Ｐ明朝" w:hAnsi="ＭＳ Ｐ明朝"/>
                      <w:szCs w:val="21"/>
                    </w:rPr>
                    <w:t>(</w:t>
                  </w:r>
                  <w:r w:rsidRPr="00705C47">
                    <w:rPr>
                      <w:rFonts w:ascii="ＭＳ Ｐ明朝" w:eastAsia="ＭＳ Ｐ明朝" w:hAnsi="ＭＳ Ｐ明朝" w:hint="eastAsia"/>
                      <w:szCs w:val="21"/>
                    </w:rPr>
                    <w:t>震度、被害状況から</w:t>
                  </w:r>
                  <w:r w:rsidRPr="00705C47">
                    <w:rPr>
                      <w:rFonts w:ascii="ＭＳ Ｐ明朝" w:eastAsia="ＭＳ Ｐ明朝" w:hAnsi="ＭＳ Ｐ明朝"/>
                      <w:szCs w:val="21"/>
                    </w:rPr>
                    <w:t>)</w:t>
                  </w:r>
                  <w:r w:rsidRPr="00705C47">
                    <w:rPr>
                      <w:rFonts w:ascii="ＭＳ Ｐ明朝" w:eastAsia="ＭＳ Ｐ明朝" w:hAnsi="ＭＳ Ｐ明朝" w:hint="eastAsia"/>
                      <w:szCs w:val="21"/>
                    </w:rPr>
                    <w:t>の策定</w:t>
                  </w:r>
                </w:p>
                <w:p w14:paraId="5F3B9B0E" w14:textId="1917779D" w:rsidR="00705C47"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発災を想定した災害対策本部の体制の決定</w:t>
                  </w:r>
                </w:p>
                <w:p w14:paraId="40B5AF3D" w14:textId="0CB851F7" w:rsidR="00B15AA2"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代表取締役不在の場合の代理者選定ルール</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DA42BF">
                  <w:pPr>
                    <w:adjustRightInd w:val="0"/>
                    <w:snapToGrid w:val="0"/>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1C8A2607" w:rsidR="00B15AA2" w:rsidRPr="00705C47" w:rsidRDefault="00B15AA2" w:rsidP="00A67A4C">
                  <w:pPr>
                    <w:pStyle w:val="Web"/>
                    <w:adjustRightInd w:val="0"/>
                    <w:snapToGrid w:val="0"/>
                    <w:spacing w:before="0" w:beforeAutospacing="0" w:after="0" w:afterAutospacing="0"/>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color w:val="000000" w:themeColor="text1"/>
                      <w:kern w:val="24"/>
                      <w:sz w:val="21"/>
                      <w:szCs w:val="21"/>
                    </w:rPr>
                    <w:t>被災状況、</w:t>
                  </w:r>
                  <w:r w:rsidR="00EC023B" w:rsidRPr="00705C47">
                    <w:rPr>
                      <w:rFonts w:ascii="ＭＳ Ｐ明朝" w:eastAsia="ＭＳ Ｐ明朝" w:hAnsi="ＭＳ Ｐ明朝" w:cs="Arial" w:hint="eastAsia"/>
                      <w:color w:val="000000" w:themeColor="text1"/>
                      <w:kern w:val="24"/>
                      <w:sz w:val="21"/>
                      <w:szCs w:val="21"/>
                    </w:rPr>
                    <w:t>工事やサービス</w:t>
                  </w:r>
                  <w:r w:rsidRPr="00705C47">
                    <w:rPr>
                      <w:rFonts w:ascii="ＭＳ Ｐ明朝" w:eastAsia="ＭＳ Ｐ明朝" w:hAnsi="ＭＳ Ｐ明朝" w:cs="Arial" w:hint="eastAsia"/>
                      <w:color w:val="000000" w:themeColor="text1"/>
                      <w:kern w:val="24"/>
                      <w:sz w:val="21"/>
                      <w:szCs w:val="21"/>
                    </w:rPr>
                    <w:t>への影響の有無の確認</w:t>
                  </w:r>
                </w:p>
                <w:p w14:paraId="385203E8" w14:textId="1E74416A" w:rsidR="00B15AA2" w:rsidRPr="00705C47" w:rsidRDefault="00B15AA2" w:rsidP="00DA42BF">
                  <w:pPr>
                    <w:adjustRightInd w:val="0"/>
                    <w:snapToGrid w:val="0"/>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当該情報の第一報を顧客及び取引先並びに地元の自治体当局、商工団体に報告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705C47" w:rsidRDefault="00B15AA2" w:rsidP="00DA42BF">
                  <w:pPr>
                    <w:pStyle w:val="Web"/>
                    <w:adjustRightInd w:val="0"/>
                    <w:snapToGrid w:val="0"/>
                    <w:spacing w:before="0" w:beforeAutospacing="0" w:after="0" w:afterAutospacing="0"/>
                    <w:textAlignment w:val="top"/>
                    <w:rPr>
                      <w:rFonts w:ascii="ＭＳ Ｐ明朝" w:eastAsia="ＭＳ Ｐ明朝" w:hAnsi="ＭＳ Ｐ明朝" w:cs="Arial"/>
                      <w:sz w:val="21"/>
                      <w:szCs w:val="21"/>
                    </w:rPr>
                  </w:pPr>
                  <w:r w:rsidRPr="00705C47">
                    <w:rPr>
                      <w:rFonts w:ascii="ＭＳ Ｐ明朝" w:eastAsia="ＭＳ Ｐ明朝" w:hAnsi="ＭＳ Ｐ明朝" w:cs="Arial" w:hint="eastAsia"/>
                      <w:color w:val="000000" w:themeColor="text1"/>
                      <w:kern w:val="24"/>
                      <w:sz w:val="21"/>
                      <w:szCs w:val="21"/>
                      <w:lang w:eastAsia="zh-TW"/>
                    </w:rPr>
                    <w:t>発災後</w:t>
                  </w:r>
                </w:p>
                <w:p w14:paraId="0E2B1AE9" w14:textId="73D08759" w:rsidR="00B15AA2" w:rsidRPr="00705C47" w:rsidRDefault="00B15AA2" w:rsidP="00DA42BF">
                  <w:pPr>
                    <w:adjustRightInd w:val="0"/>
                    <w:snapToGrid w:val="0"/>
                    <w:jc w:val="left"/>
                    <w:rPr>
                      <w:rFonts w:ascii="ＭＳ Ｐ明朝" w:eastAsia="ＭＳ Ｐ明朝" w:hAnsi="ＭＳ Ｐ明朝"/>
                      <w:szCs w:val="21"/>
                    </w:rPr>
                  </w:pPr>
                  <w:r w:rsidRPr="00705C47">
                    <w:rPr>
                      <w:rFonts w:ascii="ＭＳ Ｐ明朝" w:eastAsia="ＭＳ Ｐ明朝" w:hAnsi="ＭＳ Ｐ明朝" w:cs="Arial" w:hint="eastAsia"/>
                      <w:color w:val="000000" w:themeColor="text1"/>
                      <w:kern w:val="24"/>
                      <w:szCs w:val="21"/>
                    </w:rPr>
                    <w:t>12</w:t>
                  </w:r>
                  <w:r w:rsidRPr="00705C47">
                    <w:rPr>
                      <w:rFonts w:ascii="ＭＳ Ｐ明朝" w:eastAsia="ＭＳ Ｐ明朝" w:hAnsi="ＭＳ Ｐ明朝" w:cs="Arial" w:hint="eastAsia"/>
                      <w:color w:val="000000" w:themeColor="text1"/>
                      <w:kern w:val="24"/>
                      <w:szCs w:val="21"/>
                      <w:lang w:eastAsia="zh-TW"/>
                    </w:rPr>
                    <w:t>時間以内</w:t>
                  </w:r>
                </w:p>
              </w:tc>
              <w:tc>
                <w:tcPr>
                  <w:tcW w:w="2783" w:type="dxa"/>
                  <w:shd w:val="clear" w:color="auto" w:fill="auto"/>
                  <w:tcMar>
                    <w:top w:w="15" w:type="dxa"/>
                    <w:left w:w="28" w:type="dxa"/>
                    <w:bottom w:w="0" w:type="dxa"/>
                    <w:right w:w="28" w:type="dxa"/>
                  </w:tcMar>
                  <w:vAlign w:val="center"/>
                </w:tcPr>
                <w:p w14:paraId="342A50FE" w14:textId="77F1FB27" w:rsidR="00705C47"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被害情報の確認手順の整理</w:t>
                  </w:r>
                </w:p>
                <w:p w14:paraId="5671E475" w14:textId="515FBDA7" w:rsidR="00705C47"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被害情報及び復旧の見通しに関する関係者への報告方法、対外的な情報発信方法の策定</w:t>
                  </w:r>
                </w:p>
                <w:p w14:paraId="26B421BB" w14:textId="6A564194" w:rsidR="00B15AA2" w:rsidRPr="00705C47" w:rsidRDefault="00705C47" w:rsidP="00DA42BF">
                  <w:pPr>
                    <w:pStyle w:val="af0"/>
                    <w:numPr>
                      <w:ilvl w:val="0"/>
                      <w:numId w:val="28"/>
                    </w:numPr>
                    <w:adjustRightInd w:val="0"/>
                    <w:snapToGrid w:val="0"/>
                    <w:ind w:leftChars="59" w:left="265" w:hangingChars="67" w:hanging="141"/>
                    <w:jc w:val="left"/>
                    <w:rPr>
                      <w:rFonts w:ascii="ＭＳ Ｐ明朝" w:eastAsia="ＭＳ Ｐ明朝" w:hAnsi="ＭＳ Ｐ明朝"/>
                      <w:szCs w:val="21"/>
                    </w:rPr>
                  </w:pPr>
                  <w:r w:rsidRPr="00705C47">
                    <w:rPr>
                      <w:rFonts w:ascii="ＭＳ Ｐ明朝" w:eastAsia="ＭＳ Ｐ明朝" w:hAnsi="ＭＳ Ｐ明朝" w:hint="eastAsia"/>
                      <w:szCs w:val="21"/>
                    </w:rPr>
                    <w:t>地元自治体、商工団体、主要な顧客、取引業者の連絡先リストを作成</w:t>
                  </w:r>
                </w:p>
              </w:tc>
            </w:tr>
            <w:tr w:rsidR="00447F98" w:rsidRPr="00447F98" w14:paraId="018C237E" w14:textId="77777777" w:rsidTr="00DA42BF">
              <w:trPr>
                <w:trHeight w:val="624"/>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DA42BF">
                  <w:pPr>
                    <w:adjustRightInd w:val="0"/>
                    <w:snapToGrid w:val="0"/>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2DC7C031" w:rsidR="00D62E8F" w:rsidRPr="00447F98" w:rsidRDefault="00D62E8F" w:rsidP="00DA42BF">
                  <w:pPr>
                    <w:adjustRightInd w:val="0"/>
                    <w:snapToGrid w:val="0"/>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3083079C" w:rsidR="00D62E8F" w:rsidRPr="00447F98" w:rsidRDefault="00D62E8F" w:rsidP="00DA42BF">
                  <w:pPr>
                    <w:adjustRightInd w:val="0"/>
                    <w:snapToGrid w:val="0"/>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60FBA202" w:rsidR="00D62E8F" w:rsidRPr="00EC023B" w:rsidRDefault="00D62E8F" w:rsidP="00DA42BF">
                  <w:pPr>
                    <w:adjustRightInd w:val="0"/>
                    <w:snapToGrid w:val="0"/>
                    <w:rPr>
                      <w:szCs w:val="21"/>
                    </w:rPr>
                  </w:pPr>
                </w:p>
              </w:tc>
            </w:tr>
          </w:tbl>
          <w:p w14:paraId="54F11613" w14:textId="732FFF0F" w:rsidR="00C400C1" w:rsidRPr="00447F98" w:rsidRDefault="00C400C1" w:rsidP="00350F1C">
            <w:pPr>
              <w:ind w:leftChars="100" w:left="420" w:hangingChars="100" w:hanging="210"/>
              <w:rPr>
                <w:szCs w:val="21"/>
              </w:rPr>
            </w:pPr>
          </w:p>
        </w:tc>
      </w:tr>
    </w:tbl>
    <w:p w14:paraId="63DDA443" w14:textId="690844D7" w:rsidR="0063462A" w:rsidRDefault="0063462A" w:rsidP="0063462A"/>
    <w:p w14:paraId="54B2A29C" w14:textId="77777777" w:rsidR="007B39A6" w:rsidRPr="00447F98" w:rsidRDefault="007B39A6" w:rsidP="0063462A"/>
    <w:p w14:paraId="5E2D1D4E" w14:textId="77777777" w:rsidR="00DA42BF" w:rsidRDefault="00DA42BF" w:rsidP="0063462A"/>
    <w:p w14:paraId="7B0F0E5A" w14:textId="77777777" w:rsidR="00DA42BF" w:rsidRDefault="00DA42BF" w:rsidP="0063462A"/>
    <w:p w14:paraId="0F2AC111" w14:textId="4C56D12C" w:rsidR="00DA42BF" w:rsidRDefault="00DA42BF" w:rsidP="0063462A"/>
    <w:p w14:paraId="39A35D67" w14:textId="77777777" w:rsidR="0071087B" w:rsidRDefault="0071087B" w:rsidP="0063462A"/>
    <w:p w14:paraId="1A7F475E" w14:textId="0BA68AE2" w:rsidR="0063462A" w:rsidRPr="00447F98" w:rsidRDefault="0063462A" w:rsidP="0063462A">
      <w:r w:rsidRPr="00447F98">
        <w:rPr>
          <w:rFonts w:hint="eastAsia"/>
        </w:rPr>
        <w:lastRenderedPageBreak/>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705C47" w:rsidRPr="00447F98" w14:paraId="2CA50913" w14:textId="77777777" w:rsidTr="00B15AA2">
        <w:trPr>
          <w:trHeight w:val="1060"/>
        </w:trPr>
        <w:tc>
          <w:tcPr>
            <w:tcW w:w="562" w:type="dxa"/>
            <w:vAlign w:val="center"/>
          </w:tcPr>
          <w:p w14:paraId="0E957373" w14:textId="242518D1" w:rsidR="00705C47" w:rsidRPr="00447F98" w:rsidRDefault="00705C47" w:rsidP="00705C47">
            <w:pPr>
              <w:jc w:val="center"/>
              <w:rPr>
                <w:szCs w:val="21"/>
              </w:rPr>
            </w:pPr>
            <w:r w:rsidRPr="00447F98">
              <w:rPr>
                <w:rFonts w:hint="eastAsia"/>
                <w:szCs w:val="21"/>
              </w:rPr>
              <w:t>A</w:t>
            </w:r>
          </w:p>
        </w:tc>
        <w:tc>
          <w:tcPr>
            <w:tcW w:w="1701" w:type="dxa"/>
            <w:vAlign w:val="center"/>
          </w:tcPr>
          <w:p w14:paraId="4123B268" w14:textId="30A41A74" w:rsidR="00705C47" w:rsidRPr="00447F98" w:rsidRDefault="00705C47" w:rsidP="00705C47">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22A84EA8" w14:textId="77777777" w:rsidR="00705C47" w:rsidRPr="00705C47" w:rsidRDefault="00705C47" w:rsidP="00705C47">
            <w:pPr>
              <w:pStyle w:val="Web"/>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＜現在の取組＞</w:t>
            </w:r>
          </w:p>
          <w:p w14:paraId="2DDE5095" w14:textId="77777777" w:rsidR="00705C47" w:rsidRPr="00705C47" w:rsidRDefault="00705C47" w:rsidP="00705C47">
            <w:pPr>
              <w:pStyle w:val="Web"/>
              <w:numPr>
                <w:ilvl w:val="0"/>
                <w:numId w:val="38"/>
              </w:numPr>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現在、具体的な対策は行っていない。</w:t>
            </w:r>
          </w:p>
          <w:p w14:paraId="6DD30D19" w14:textId="77777777" w:rsidR="00705C47" w:rsidRDefault="00705C47" w:rsidP="00705C47">
            <w:pPr>
              <w:pStyle w:val="Web"/>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＜今後の計画＞</w:t>
            </w:r>
          </w:p>
          <w:p w14:paraId="44C63DE5" w14:textId="77CBA1F2" w:rsidR="00705C47" w:rsidRPr="00705C47" w:rsidRDefault="00705C47" w:rsidP="00705C47">
            <w:pPr>
              <w:pStyle w:val="Web"/>
              <w:numPr>
                <w:ilvl w:val="0"/>
                <w:numId w:val="37"/>
              </w:numPr>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店舗から</w:t>
            </w:r>
            <w:r w:rsidR="0071087B">
              <w:rPr>
                <w:rFonts w:ascii="ＭＳ Ｐ明朝" w:eastAsia="ＭＳ Ｐ明朝" w:hAnsi="ＭＳ Ｐ明朝" w:cs="Arial" w:hint="eastAsia"/>
                <w:color w:val="000000" w:themeColor="dark1"/>
                <w:kern w:val="24"/>
                <w:sz w:val="21"/>
                <w:szCs w:val="21"/>
              </w:rPr>
              <w:t>2</w:t>
            </w:r>
            <w:r w:rsidRPr="00705C47">
              <w:rPr>
                <w:rFonts w:ascii="ＭＳ Ｐ明朝" w:eastAsia="ＭＳ Ｐ明朝" w:hAnsi="ＭＳ Ｐ明朝" w:cs="Arial" w:hint="eastAsia"/>
                <w:color w:val="000000" w:themeColor="dark1"/>
                <w:kern w:val="24"/>
                <w:sz w:val="21"/>
                <w:szCs w:val="21"/>
              </w:rPr>
              <w:t>km圏内に居住する従業員を緊急参集担当に任命する。</w:t>
            </w:r>
          </w:p>
          <w:p w14:paraId="044144E6" w14:textId="77777777" w:rsidR="00705C47" w:rsidRPr="00705C47" w:rsidRDefault="00705C47" w:rsidP="00705C47">
            <w:pPr>
              <w:pStyle w:val="Web"/>
              <w:numPr>
                <w:ilvl w:val="0"/>
                <w:numId w:val="37"/>
              </w:numPr>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回復が見込める段階での応援を要請するために、仕入先との相互の協力体制の取り決めをしておく。</w:t>
            </w:r>
          </w:p>
          <w:p w14:paraId="1FE19886" w14:textId="56FCE2B3" w:rsidR="00705C47" w:rsidRPr="00705C47" w:rsidRDefault="00705C47" w:rsidP="00705C47">
            <w:pPr>
              <w:pStyle w:val="Web"/>
              <w:numPr>
                <w:ilvl w:val="0"/>
                <w:numId w:val="37"/>
              </w:numPr>
              <w:adjustRightInd w:val="0"/>
              <w:snapToGrid w:val="0"/>
              <w:spacing w:before="0" w:beforeAutospacing="0" w:after="0" w:afterAutospacing="0"/>
              <w:textAlignment w:val="top"/>
              <w:rPr>
                <w:rFonts w:ascii="ＭＳ Ｐ明朝" w:eastAsia="ＭＳ Ｐ明朝" w:hAnsi="ＭＳ Ｐ明朝" w:cs="Arial"/>
                <w:color w:val="000000" w:themeColor="dark1"/>
                <w:kern w:val="24"/>
                <w:sz w:val="21"/>
                <w:szCs w:val="21"/>
              </w:rPr>
            </w:pPr>
            <w:r w:rsidRPr="00705C47">
              <w:rPr>
                <w:rFonts w:ascii="ＭＳ Ｐ明朝" w:eastAsia="ＭＳ Ｐ明朝" w:hAnsi="ＭＳ Ｐ明朝" w:cs="Arial" w:hint="eastAsia"/>
                <w:color w:val="000000" w:themeColor="dark1"/>
                <w:kern w:val="24"/>
                <w:sz w:val="21"/>
                <w:szCs w:val="21"/>
              </w:rPr>
              <w:t>隣接する店舗の経営者や従業員とともに、発災時の相互の協力体制の取り決めをしておく。(平時は互いに協力関係にある)</w:t>
            </w:r>
          </w:p>
        </w:tc>
      </w:tr>
      <w:tr w:rsidR="00705C47" w:rsidRPr="00447F98" w14:paraId="5879744B" w14:textId="77777777" w:rsidTr="00B15AA2">
        <w:trPr>
          <w:trHeight w:val="1060"/>
        </w:trPr>
        <w:tc>
          <w:tcPr>
            <w:tcW w:w="562" w:type="dxa"/>
            <w:vAlign w:val="center"/>
          </w:tcPr>
          <w:p w14:paraId="5F6F12E8" w14:textId="30B272F1" w:rsidR="00705C47" w:rsidRPr="00447F98" w:rsidRDefault="00705C47" w:rsidP="00705C47">
            <w:pPr>
              <w:jc w:val="center"/>
              <w:rPr>
                <w:szCs w:val="21"/>
              </w:rPr>
            </w:pPr>
            <w:r w:rsidRPr="00447F98">
              <w:rPr>
                <w:rFonts w:hint="eastAsia"/>
                <w:szCs w:val="21"/>
              </w:rPr>
              <w:t>B</w:t>
            </w:r>
          </w:p>
        </w:tc>
        <w:tc>
          <w:tcPr>
            <w:tcW w:w="1701" w:type="dxa"/>
            <w:vAlign w:val="center"/>
          </w:tcPr>
          <w:p w14:paraId="45B300A2" w14:textId="22979C86" w:rsidR="00705C47" w:rsidRPr="00447F98" w:rsidRDefault="00705C47" w:rsidP="00705C47">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69BE0533"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＜現在の取組＞</w:t>
            </w:r>
          </w:p>
          <w:p w14:paraId="39DA6266" w14:textId="77777777" w:rsidR="00705C47" w:rsidRPr="00705C47" w:rsidRDefault="00705C47" w:rsidP="00705C47">
            <w:pPr>
              <w:pStyle w:val="af0"/>
              <w:numPr>
                <w:ilvl w:val="0"/>
                <w:numId w:val="39"/>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現在、具体的な対策は行っていない。</w:t>
            </w:r>
          </w:p>
          <w:p w14:paraId="09FDB9FA"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＜今後の計画＞</w:t>
            </w:r>
          </w:p>
          <w:p w14:paraId="65D453E8" w14:textId="77777777" w:rsidR="00705C47" w:rsidRPr="00705C47" w:rsidRDefault="00705C47" w:rsidP="00705C47">
            <w:pPr>
              <w:pStyle w:val="af0"/>
              <w:numPr>
                <w:ilvl w:val="0"/>
                <w:numId w:val="39"/>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揺れによる店内装飾などが落下しないように、ボルトでの締め付け、ワイヤーなどでの補強を実施する。</w:t>
            </w:r>
          </w:p>
          <w:p w14:paraId="7F2C1047" w14:textId="641AD943" w:rsidR="00705C47" w:rsidRPr="00705C47" w:rsidRDefault="00705C47" w:rsidP="00705C47">
            <w:pPr>
              <w:pStyle w:val="af0"/>
              <w:numPr>
                <w:ilvl w:val="0"/>
                <w:numId w:val="39"/>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火災が発生しにくくなるように、ガスコンロをセンサーコンロ(温度・揺れに対応)に変更する。</w:t>
            </w:r>
          </w:p>
        </w:tc>
      </w:tr>
      <w:tr w:rsidR="00705C47" w:rsidRPr="00447F98" w14:paraId="63797CB7" w14:textId="77777777" w:rsidTr="00B15AA2">
        <w:trPr>
          <w:trHeight w:val="1060"/>
        </w:trPr>
        <w:tc>
          <w:tcPr>
            <w:tcW w:w="562" w:type="dxa"/>
            <w:vAlign w:val="center"/>
          </w:tcPr>
          <w:p w14:paraId="4CB34D42" w14:textId="6EB6B99C" w:rsidR="00705C47" w:rsidRPr="00447F98" w:rsidRDefault="00705C47" w:rsidP="00705C47">
            <w:pPr>
              <w:jc w:val="center"/>
              <w:rPr>
                <w:szCs w:val="21"/>
              </w:rPr>
            </w:pPr>
            <w:r w:rsidRPr="00447F98">
              <w:rPr>
                <w:rFonts w:hint="eastAsia"/>
                <w:szCs w:val="21"/>
              </w:rPr>
              <w:t>C</w:t>
            </w:r>
          </w:p>
        </w:tc>
        <w:tc>
          <w:tcPr>
            <w:tcW w:w="1701" w:type="dxa"/>
            <w:vAlign w:val="center"/>
          </w:tcPr>
          <w:p w14:paraId="071CE8CB" w14:textId="2D5C85FD" w:rsidR="00705C47" w:rsidRPr="00447F98" w:rsidRDefault="00705C47" w:rsidP="00705C47">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671B3AAE"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＜現在の取組＞</w:t>
            </w:r>
          </w:p>
          <w:p w14:paraId="1AA724D1" w14:textId="77777777" w:rsidR="00705C47" w:rsidRPr="00705C47" w:rsidRDefault="00705C47" w:rsidP="00705C47">
            <w:pPr>
              <w:pStyle w:val="af0"/>
              <w:numPr>
                <w:ilvl w:val="0"/>
                <w:numId w:val="40"/>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現在、火災保険に加入している。火災保険の対象範囲は、建物のみの契約で、地震保険には加入していない。</w:t>
            </w:r>
          </w:p>
          <w:p w14:paraId="193C2638"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＜今後の計画＞</w:t>
            </w:r>
          </w:p>
          <w:p w14:paraId="3392DFFA" w14:textId="77777777" w:rsidR="00705C47" w:rsidRPr="00705C47" w:rsidRDefault="00705C47" w:rsidP="00705C47">
            <w:pPr>
              <w:pStyle w:val="af0"/>
              <w:numPr>
                <w:ilvl w:val="0"/>
                <w:numId w:val="40"/>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現在加入している火災保険について、地震特約を加える。</w:t>
            </w:r>
          </w:p>
          <w:p w14:paraId="7B1B5ADB" w14:textId="449587E8" w:rsidR="00705C47" w:rsidRPr="00705C47" w:rsidRDefault="00705C47" w:rsidP="00705C47">
            <w:pPr>
              <w:pStyle w:val="af0"/>
              <w:numPr>
                <w:ilvl w:val="0"/>
                <w:numId w:val="40"/>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地震が発生した際に緊急融資が受けられるよう、メイン銀行の担当者と日々コミュニケーションを取る。</w:t>
            </w:r>
          </w:p>
        </w:tc>
      </w:tr>
      <w:tr w:rsidR="00705C47" w:rsidRPr="00447F98" w14:paraId="343C6AB2" w14:textId="77777777" w:rsidTr="00B15AA2">
        <w:trPr>
          <w:trHeight w:val="1060"/>
        </w:trPr>
        <w:tc>
          <w:tcPr>
            <w:tcW w:w="562" w:type="dxa"/>
            <w:vAlign w:val="center"/>
          </w:tcPr>
          <w:p w14:paraId="1629236B" w14:textId="2930D0F1" w:rsidR="00705C47" w:rsidRPr="00447F98" w:rsidRDefault="00705C47" w:rsidP="00705C47">
            <w:pPr>
              <w:jc w:val="center"/>
              <w:rPr>
                <w:szCs w:val="21"/>
              </w:rPr>
            </w:pPr>
            <w:r w:rsidRPr="00447F98">
              <w:rPr>
                <w:rFonts w:hint="eastAsia"/>
                <w:szCs w:val="21"/>
              </w:rPr>
              <w:t>D</w:t>
            </w:r>
          </w:p>
        </w:tc>
        <w:tc>
          <w:tcPr>
            <w:tcW w:w="1701" w:type="dxa"/>
            <w:vAlign w:val="center"/>
          </w:tcPr>
          <w:p w14:paraId="2C771D3E" w14:textId="518D156C" w:rsidR="00705C47" w:rsidRPr="00447F98" w:rsidRDefault="00705C47" w:rsidP="00705C47">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370D5923"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＜現在の取組＞</w:t>
            </w:r>
          </w:p>
          <w:p w14:paraId="16215907" w14:textId="77777777" w:rsidR="00705C47" w:rsidRPr="00705C47" w:rsidRDefault="00705C47" w:rsidP="00705C47">
            <w:pPr>
              <w:pStyle w:val="af0"/>
              <w:numPr>
                <w:ilvl w:val="0"/>
                <w:numId w:val="41"/>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現在、具体的な対策は行っていない。</w:t>
            </w:r>
          </w:p>
          <w:p w14:paraId="186115B2" w14:textId="77777777" w:rsidR="00705C47" w:rsidRPr="00705C47" w:rsidRDefault="00705C47" w:rsidP="00705C47">
            <w:pPr>
              <w:adjustRightInd w:val="0"/>
              <w:snapToGrid w:val="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＜今後の計画＞</w:t>
            </w:r>
          </w:p>
          <w:p w14:paraId="137ED828" w14:textId="77777777" w:rsidR="00705C47" w:rsidRDefault="00705C47" w:rsidP="0071087B">
            <w:pPr>
              <w:pStyle w:val="af0"/>
              <w:numPr>
                <w:ilvl w:val="0"/>
                <w:numId w:val="41"/>
              </w:numPr>
              <w:adjustRightInd w:val="0"/>
              <w:snapToGrid w:val="0"/>
              <w:ind w:leftChars="0"/>
              <w:jc w:val="left"/>
              <w:rPr>
                <w:rFonts w:ascii="ＭＳ Ｐ明朝" w:eastAsia="ＭＳ Ｐ明朝" w:hAnsi="ＭＳ Ｐ明朝" w:cs="Arial"/>
                <w:color w:val="000000" w:themeColor="dark1"/>
                <w:kern w:val="24"/>
                <w:szCs w:val="21"/>
              </w:rPr>
            </w:pPr>
            <w:r w:rsidRPr="00705C47">
              <w:rPr>
                <w:rFonts w:ascii="ＭＳ Ｐ明朝" w:eastAsia="ＭＳ Ｐ明朝" w:hAnsi="ＭＳ Ｐ明朝" w:cs="Arial" w:hint="eastAsia"/>
                <w:color w:val="000000" w:themeColor="dark1"/>
                <w:kern w:val="24"/>
                <w:szCs w:val="21"/>
              </w:rPr>
              <w:t>仕入データ、売上データのデータなどレジ関連のデータを、深夜に1日1回サーバーにバックアップをとり、クラウドにもコピーを取る。</w:t>
            </w:r>
          </w:p>
          <w:p w14:paraId="70A99169" w14:textId="4D31CCDA" w:rsidR="0071087B" w:rsidRPr="0071087B" w:rsidRDefault="0071087B" w:rsidP="0071087B">
            <w:pPr>
              <w:pStyle w:val="af0"/>
              <w:numPr>
                <w:ilvl w:val="0"/>
                <w:numId w:val="41"/>
              </w:numPr>
              <w:adjustRightInd w:val="0"/>
              <w:snapToGrid w:val="0"/>
              <w:ind w:leftChars="0"/>
              <w:jc w:val="left"/>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店内の備品の配置などを確認できるように、1週間に1回、店内を撮影する。</w:t>
            </w:r>
          </w:p>
        </w:tc>
      </w:tr>
    </w:tbl>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DDE4466" w14:textId="0A8CA156" w:rsidR="00DA42BF" w:rsidRDefault="00DA42BF">
      <w:pPr>
        <w:ind w:left="210" w:hangingChars="100" w:hanging="210"/>
      </w:pPr>
    </w:p>
    <w:p w14:paraId="5016276C" w14:textId="77777777" w:rsidR="0071087B" w:rsidRDefault="0071087B">
      <w:pPr>
        <w:ind w:left="210" w:hangingChars="100" w:hanging="210"/>
      </w:pPr>
    </w:p>
    <w:p w14:paraId="760BC4D0" w14:textId="77777777" w:rsidR="00DA42BF" w:rsidRDefault="00DA42BF">
      <w:pPr>
        <w:ind w:left="210" w:hangingChars="100" w:hanging="210"/>
      </w:pPr>
    </w:p>
    <w:p w14:paraId="2AAC9CED" w14:textId="42F2C210" w:rsidR="00A81742" w:rsidRPr="00447F98" w:rsidRDefault="00A75759">
      <w:pPr>
        <w:ind w:left="210" w:hangingChars="100" w:hanging="210"/>
      </w:pPr>
      <w:r w:rsidRPr="00447F98">
        <w:rPr>
          <w:rFonts w:hint="eastAsia"/>
        </w:rPr>
        <w:lastRenderedPageBreak/>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705C47" w:rsidRPr="00447F98" w14:paraId="3CBD15FF" w14:textId="77777777" w:rsidTr="00844F59">
        <w:trPr>
          <w:trHeight w:val="558"/>
        </w:trPr>
        <w:tc>
          <w:tcPr>
            <w:tcW w:w="1555" w:type="dxa"/>
            <w:vAlign w:val="center"/>
          </w:tcPr>
          <w:p w14:paraId="0A4C0958" w14:textId="6452D593" w:rsidR="00705C47" w:rsidRPr="00447F98" w:rsidRDefault="00705C47" w:rsidP="00705C47">
            <w:pPr>
              <w:jc w:val="center"/>
            </w:pPr>
            <w:r w:rsidRPr="0013272A">
              <w:rPr>
                <w:rFonts w:ascii="ＭＳ Ｐ明朝" w:eastAsia="ＭＳ Ｐ明朝" w:hAnsi="ＭＳ Ｐ明朝" w:hint="eastAsia"/>
              </w:rPr>
              <w:t>名称</w:t>
            </w:r>
          </w:p>
        </w:tc>
        <w:tc>
          <w:tcPr>
            <w:tcW w:w="7279" w:type="dxa"/>
            <w:vAlign w:val="center"/>
          </w:tcPr>
          <w:p w14:paraId="220F36FC" w14:textId="00969AF8" w:rsidR="00705C47" w:rsidRPr="00447F98" w:rsidRDefault="00705C47" w:rsidP="00705C47">
            <w:pPr>
              <w:rPr>
                <w:szCs w:val="21"/>
              </w:rPr>
            </w:pPr>
            <w:r w:rsidRPr="0013272A">
              <w:rPr>
                <w:rFonts w:ascii="ＭＳ Ｐ明朝" w:eastAsia="ＭＳ Ｐ明朝" w:hAnsi="ＭＳ Ｐ明朝" w:hint="eastAsia"/>
                <w:szCs w:val="21"/>
              </w:rPr>
              <w:t>■■銀行　■■支店</w:t>
            </w:r>
          </w:p>
        </w:tc>
      </w:tr>
      <w:tr w:rsidR="00705C47" w:rsidRPr="00447F98" w14:paraId="6481862D" w14:textId="77777777" w:rsidTr="00844F59">
        <w:trPr>
          <w:trHeight w:val="558"/>
        </w:trPr>
        <w:tc>
          <w:tcPr>
            <w:tcW w:w="1555" w:type="dxa"/>
            <w:vAlign w:val="center"/>
          </w:tcPr>
          <w:p w14:paraId="4148CB1B" w14:textId="6DC873AD" w:rsidR="00705C47" w:rsidRPr="00447F98" w:rsidRDefault="00705C47" w:rsidP="00705C47">
            <w:pPr>
              <w:jc w:val="center"/>
            </w:pPr>
            <w:r w:rsidRPr="0013272A">
              <w:rPr>
                <w:rFonts w:ascii="ＭＳ Ｐ明朝" w:eastAsia="ＭＳ Ｐ明朝" w:hAnsi="ＭＳ Ｐ明朝" w:hint="eastAsia"/>
              </w:rPr>
              <w:t>住所</w:t>
            </w:r>
          </w:p>
        </w:tc>
        <w:tc>
          <w:tcPr>
            <w:tcW w:w="7279" w:type="dxa"/>
            <w:vAlign w:val="center"/>
          </w:tcPr>
          <w:p w14:paraId="20A491FE" w14:textId="4112EC2C" w:rsidR="00705C47" w:rsidRPr="00447F98" w:rsidRDefault="00A67A4C" w:rsidP="00705C47">
            <w:pPr>
              <w:rPr>
                <w:szCs w:val="21"/>
              </w:rPr>
            </w:pPr>
            <w:r>
              <w:rPr>
                <w:rFonts w:ascii="ＭＳ Ｐ明朝" w:eastAsia="ＭＳ Ｐ明朝" w:hAnsi="ＭＳ Ｐ明朝" w:hint="eastAsia"/>
                <w:szCs w:val="21"/>
              </w:rPr>
              <w:t>■</w:t>
            </w:r>
            <w:r w:rsidR="00705C47" w:rsidRPr="0013272A">
              <w:rPr>
                <w:rFonts w:ascii="ＭＳ Ｐ明朝" w:eastAsia="ＭＳ Ｐ明朝" w:hAnsi="ＭＳ Ｐ明朝" w:hint="eastAsia"/>
                <w:szCs w:val="21"/>
              </w:rPr>
              <w:t>県■■■</w:t>
            </w:r>
          </w:p>
        </w:tc>
      </w:tr>
      <w:tr w:rsidR="00705C47" w:rsidRPr="00447F98" w14:paraId="28F3D85B" w14:textId="77777777" w:rsidTr="00844F59">
        <w:trPr>
          <w:trHeight w:val="558"/>
        </w:trPr>
        <w:tc>
          <w:tcPr>
            <w:tcW w:w="1555" w:type="dxa"/>
            <w:vAlign w:val="center"/>
          </w:tcPr>
          <w:p w14:paraId="205E9329" w14:textId="16D5D33D" w:rsidR="00705C47" w:rsidRPr="00447F98" w:rsidRDefault="00705C47" w:rsidP="00705C47">
            <w:pPr>
              <w:jc w:val="center"/>
            </w:pPr>
            <w:r w:rsidRPr="0013272A">
              <w:rPr>
                <w:rFonts w:ascii="ＭＳ Ｐ明朝" w:eastAsia="ＭＳ Ｐ明朝" w:hAnsi="ＭＳ Ｐ明朝" w:hint="eastAsia"/>
              </w:rPr>
              <w:t>代表者の氏名</w:t>
            </w:r>
          </w:p>
        </w:tc>
        <w:tc>
          <w:tcPr>
            <w:tcW w:w="7279" w:type="dxa"/>
            <w:vAlign w:val="center"/>
          </w:tcPr>
          <w:p w14:paraId="67404DC1" w14:textId="16E04CB6" w:rsidR="00705C47" w:rsidRPr="00447F98" w:rsidRDefault="00A67A4C" w:rsidP="00705C47">
            <w:pPr>
              <w:rPr>
                <w:szCs w:val="21"/>
              </w:rPr>
            </w:pPr>
            <w:r>
              <w:rPr>
                <w:rFonts w:ascii="ＭＳ Ｐ明朝" w:eastAsia="ＭＳ Ｐ明朝" w:hAnsi="ＭＳ Ｐ明朝" w:hint="eastAsia"/>
                <w:szCs w:val="21"/>
              </w:rPr>
              <w:t>頭取</w:t>
            </w:r>
            <w:r w:rsidR="00705C47" w:rsidRPr="0013272A">
              <w:rPr>
                <w:rFonts w:ascii="ＭＳ Ｐ明朝" w:eastAsia="ＭＳ Ｐ明朝" w:hAnsi="ＭＳ Ｐ明朝" w:hint="eastAsia"/>
                <w:szCs w:val="21"/>
              </w:rPr>
              <w:t xml:space="preserve"> ■■　■■</w:t>
            </w:r>
          </w:p>
        </w:tc>
      </w:tr>
      <w:tr w:rsidR="00705C47" w:rsidRPr="00447F98" w14:paraId="64D81298" w14:textId="77777777" w:rsidTr="00844F59">
        <w:trPr>
          <w:trHeight w:val="580"/>
        </w:trPr>
        <w:tc>
          <w:tcPr>
            <w:tcW w:w="1555" w:type="dxa"/>
            <w:vAlign w:val="center"/>
          </w:tcPr>
          <w:p w14:paraId="21D7C2B0" w14:textId="418A6B8C" w:rsidR="00705C47" w:rsidRPr="00447F98" w:rsidRDefault="00705C47" w:rsidP="00705C47">
            <w:pPr>
              <w:jc w:val="center"/>
            </w:pPr>
            <w:r w:rsidRPr="0013272A">
              <w:rPr>
                <w:rFonts w:ascii="ＭＳ Ｐ明朝" w:eastAsia="ＭＳ Ｐ明朝" w:hAnsi="ＭＳ Ｐ明朝" w:hint="eastAsia"/>
              </w:rPr>
              <w:t>協力の内容</w:t>
            </w:r>
          </w:p>
        </w:tc>
        <w:tc>
          <w:tcPr>
            <w:tcW w:w="7279" w:type="dxa"/>
            <w:vAlign w:val="center"/>
          </w:tcPr>
          <w:p w14:paraId="6D54AF5A" w14:textId="6A822ED1" w:rsidR="00705C47" w:rsidRPr="00447F98" w:rsidRDefault="00705C47" w:rsidP="00705C47">
            <w:pPr>
              <w:rPr>
                <w:szCs w:val="21"/>
              </w:rPr>
            </w:pPr>
            <w:r w:rsidRPr="0013272A">
              <w:rPr>
                <w:rFonts w:ascii="ＭＳ Ｐ明朝" w:eastAsia="ＭＳ Ｐ明朝" w:hAnsi="ＭＳ Ｐ明朝" w:cs="Arial" w:hint="eastAsia"/>
                <w:color w:val="000000" w:themeColor="dark1"/>
                <w:kern w:val="24"/>
                <w:szCs w:val="21"/>
              </w:rPr>
              <w:t>地震が発生した際に緊急融資が受けられるよう</w:t>
            </w:r>
            <w:r w:rsidR="00AD1DB6">
              <w:rPr>
                <w:rFonts w:ascii="ＭＳ Ｐ明朝" w:eastAsia="ＭＳ Ｐ明朝" w:hAnsi="ＭＳ Ｐ明朝" w:cs="Arial" w:hint="eastAsia"/>
                <w:color w:val="000000" w:themeColor="dark1"/>
                <w:kern w:val="24"/>
                <w:szCs w:val="21"/>
              </w:rPr>
              <w:t>に、</w:t>
            </w:r>
            <w:r w:rsidRPr="0013272A">
              <w:rPr>
                <w:rFonts w:ascii="ＭＳ Ｐ明朝" w:eastAsia="ＭＳ Ｐ明朝" w:hAnsi="ＭＳ Ｐ明朝" w:cs="Arial" w:hint="eastAsia"/>
                <w:color w:val="000000" w:themeColor="dark1"/>
                <w:kern w:val="24"/>
                <w:szCs w:val="21"/>
              </w:rPr>
              <w:t>日常的なコミュニケーション</w:t>
            </w:r>
            <w:r>
              <w:rPr>
                <w:rFonts w:ascii="ＭＳ Ｐ明朝" w:eastAsia="ＭＳ Ｐ明朝" w:hAnsi="ＭＳ Ｐ明朝" w:cs="Arial" w:hint="eastAsia"/>
                <w:color w:val="000000" w:themeColor="dark1"/>
                <w:kern w:val="24"/>
                <w:szCs w:val="21"/>
              </w:rPr>
              <w:t>を実施する。</w:t>
            </w:r>
          </w:p>
        </w:tc>
      </w:tr>
    </w:tbl>
    <w:p w14:paraId="0A12FE9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705C47" w:rsidRPr="0013272A" w14:paraId="2D931C29" w14:textId="77777777" w:rsidTr="008E2B91">
        <w:trPr>
          <w:trHeight w:val="558"/>
        </w:trPr>
        <w:tc>
          <w:tcPr>
            <w:tcW w:w="1555" w:type="dxa"/>
            <w:vAlign w:val="center"/>
          </w:tcPr>
          <w:p w14:paraId="15BDD6F3" w14:textId="1D5CCF9F" w:rsidR="00705C47" w:rsidRPr="0013272A" w:rsidRDefault="00705C47" w:rsidP="00705C47">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EEBF7ED" w14:textId="0581D4FF" w:rsidR="00705C47" w:rsidRPr="0013272A" w:rsidRDefault="00B62447" w:rsidP="00705C47">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00705C47" w:rsidRPr="0013272A">
              <w:rPr>
                <w:rFonts w:ascii="ＭＳ Ｐ明朝" w:eastAsia="ＭＳ Ｐ明朝" w:hAnsi="ＭＳ Ｐ明朝" w:cs="Arial" w:hint="eastAsia"/>
                <w:color w:val="000000" w:themeColor="dark1"/>
                <w:kern w:val="24"/>
                <w:szCs w:val="21"/>
              </w:rPr>
              <w:t>商工会</w:t>
            </w:r>
          </w:p>
        </w:tc>
      </w:tr>
      <w:tr w:rsidR="00705C47" w:rsidRPr="0013272A" w14:paraId="0129B103" w14:textId="77777777" w:rsidTr="008E2B91">
        <w:trPr>
          <w:trHeight w:val="558"/>
        </w:trPr>
        <w:tc>
          <w:tcPr>
            <w:tcW w:w="1555" w:type="dxa"/>
            <w:vAlign w:val="center"/>
          </w:tcPr>
          <w:p w14:paraId="7FAC1B4B" w14:textId="7ABDDFE5" w:rsidR="00705C47" w:rsidRPr="0013272A" w:rsidRDefault="00705C47" w:rsidP="00705C47">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8A01A9D" w14:textId="228A65F9" w:rsidR="00705C47" w:rsidRPr="0013272A" w:rsidRDefault="00B62447" w:rsidP="00705C47">
            <w:pPr>
              <w:rPr>
                <w:rFonts w:ascii="ＭＳ Ｐ明朝" w:eastAsia="ＭＳ Ｐ明朝" w:hAnsi="ＭＳ Ｐ明朝"/>
                <w:szCs w:val="21"/>
              </w:rPr>
            </w:pPr>
            <w:r>
              <w:rPr>
                <w:rFonts w:ascii="ＭＳ Ｐ明朝" w:eastAsia="ＭＳ Ｐ明朝" w:hAnsi="ＭＳ Ｐ明朝" w:hint="eastAsia"/>
                <w:szCs w:val="21"/>
              </w:rPr>
              <w:t>■</w:t>
            </w:r>
            <w:r w:rsidR="0071087B" w:rsidRPr="0071087B">
              <w:rPr>
                <w:rFonts w:ascii="ＭＳ Ｐ明朝" w:eastAsia="ＭＳ Ｐ明朝" w:hAnsi="ＭＳ Ｐ明朝" w:hint="eastAsia"/>
                <w:szCs w:val="21"/>
              </w:rPr>
              <w:t>県</w:t>
            </w:r>
            <w:r>
              <w:rPr>
                <w:rFonts w:ascii="ＭＳ Ｐ明朝" w:eastAsia="ＭＳ Ｐ明朝" w:hAnsi="ＭＳ Ｐ明朝" w:hint="eastAsia"/>
                <w:szCs w:val="21"/>
              </w:rPr>
              <w:t>■</w:t>
            </w:r>
            <w:r w:rsidR="0071087B" w:rsidRPr="0071087B">
              <w:rPr>
                <w:rFonts w:ascii="ＭＳ Ｐ明朝" w:eastAsia="ＭＳ Ｐ明朝" w:hAnsi="ＭＳ Ｐ明朝" w:hint="eastAsia"/>
                <w:szCs w:val="21"/>
              </w:rPr>
              <w:t>市</w:t>
            </w:r>
          </w:p>
        </w:tc>
      </w:tr>
      <w:tr w:rsidR="00705C47" w:rsidRPr="0013272A" w14:paraId="049FC9CB" w14:textId="77777777" w:rsidTr="008E2B91">
        <w:trPr>
          <w:trHeight w:val="558"/>
        </w:trPr>
        <w:tc>
          <w:tcPr>
            <w:tcW w:w="1555" w:type="dxa"/>
            <w:vAlign w:val="center"/>
          </w:tcPr>
          <w:p w14:paraId="37786781" w14:textId="7062B9EA" w:rsidR="00705C47" w:rsidRPr="0013272A" w:rsidRDefault="00705C47" w:rsidP="00705C47">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2127882C" w14:textId="3FC4E9BB" w:rsidR="00705C47" w:rsidRPr="0013272A" w:rsidRDefault="0071087B" w:rsidP="00705C47">
            <w:pPr>
              <w:rPr>
                <w:rFonts w:ascii="ＭＳ Ｐ明朝" w:eastAsia="ＭＳ Ｐ明朝" w:hAnsi="ＭＳ Ｐ明朝"/>
                <w:szCs w:val="21"/>
              </w:rPr>
            </w:pPr>
            <w:r>
              <w:rPr>
                <w:rFonts w:ascii="ＭＳ Ｐ明朝" w:eastAsia="ＭＳ Ｐ明朝" w:hAnsi="ＭＳ Ｐ明朝" w:hint="eastAsia"/>
                <w:szCs w:val="21"/>
              </w:rPr>
              <w:t xml:space="preserve">会長　</w:t>
            </w:r>
            <w:r w:rsidR="00B62447">
              <w:rPr>
                <w:rFonts w:ascii="ＭＳ Ｐ明朝" w:eastAsia="ＭＳ Ｐ明朝" w:hAnsi="ＭＳ Ｐ明朝" w:hint="eastAsia"/>
                <w:szCs w:val="21"/>
              </w:rPr>
              <w:t>■</w:t>
            </w:r>
          </w:p>
        </w:tc>
      </w:tr>
      <w:tr w:rsidR="00705C47" w:rsidRPr="0013272A" w14:paraId="7A974954" w14:textId="77777777" w:rsidTr="008E2B91">
        <w:trPr>
          <w:trHeight w:val="489"/>
        </w:trPr>
        <w:tc>
          <w:tcPr>
            <w:tcW w:w="1555" w:type="dxa"/>
            <w:vAlign w:val="center"/>
          </w:tcPr>
          <w:p w14:paraId="010D2101" w14:textId="60EBBC50" w:rsidR="00705C47" w:rsidRPr="0013272A" w:rsidRDefault="00705C47" w:rsidP="00705C47">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0EA172A1" w14:textId="54B7B0A7" w:rsidR="00705C47" w:rsidRPr="0013272A" w:rsidRDefault="00705C47" w:rsidP="00AD1DB6">
            <w:pPr>
              <w:pStyle w:val="Web"/>
              <w:numPr>
                <w:ilvl w:val="0"/>
                <w:numId w:val="43"/>
              </w:numPr>
              <w:spacing w:before="0" w:beforeAutospacing="0" w:after="0" w:afterAutospacing="0"/>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sidR="0071087B">
              <w:rPr>
                <w:rFonts w:ascii="ＭＳ Ｐ明朝" w:eastAsia="ＭＳ Ｐ明朝" w:hAnsi="ＭＳ Ｐ明朝" w:cs="Arial" w:hint="eastAsia"/>
                <w:color w:val="000000"/>
                <w:kern w:val="24"/>
                <w:sz w:val="21"/>
                <w:szCs w:val="21"/>
              </w:rPr>
              <w:t>自身</w:t>
            </w:r>
            <w:r w:rsidRPr="0013272A">
              <w:rPr>
                <w:rFonts w:ascii="ＭＳ Ｐ明朝" w:eastAsia="ＭＳ Ｐ明朝" w:hAnsi="ＭＳ Ｐ明朝" w:cs="Arial" w:hint="eastAsia"/>
                <w:color w:val="000000"/>
                <w:kern w:val="24"/>
                <w:sz w:val="21"/>
                <w:szCs w:val="21"/>
              </w:rPr>
              <w:t>の発生が見込まれる際、注意喚起を依頼する。</w:t>
            </w:r>
          </w:p>
          <w:p w14:paraId="62B74AC6" w14:textId="2600DB86" w:rsidR="00705C47" w:rsidRDefault="0071087B" w:rsidP="00AD1DB6">
            <w:pPr>
              <w:pStyle w:val="Web"/>
              <w:numPr>
                <w:ilvl w:val="0"/>
                <w:numId w:val="43"/>
              </w:numPr>
              <w:spacing w:before="0" w:beforeAutospacing="0" w:after="0" w:afterAutospacing="0"/>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自身</w:t>
            </w:r>
            <w:r w:rsidR="00705C47" w:rsidRPr="0013272A">
              <w:rPr>
                <w:rFonts w:ascii="ＭＳ Ｐ明朝" w:eastAsia="ＭＳ Ｐ明朝" w:hAnsi="ＭＳ Ｐ明朝" w:cs="Arial" w:hint="eastAsia"/>
                <w:color w:val="000000"/>
                <w:kern w:val="24"/>
                <w:sz w:val="21"/>
                <w:szCs w:val="21"/>
              </w:rPr>
              <w:t>に対する事業継続の強化に関する指導を依頼する。</w:t>
            </w:r>
          </w:p>
          <w:p w14:paraId="6FB7D5F0" w14:textId="09F269E4" w:rsidR="00705C47" w:rsidRPr="00AD1DB6" w:rsidRDefault="00705C47" w:rsidP="00AD1DB6">
            <w:pPr>
              <w:pStyle w:val="af0"/>
              <w:numPr>
                <w:ilvl w:val="0"/>
                <w:numId w:val="43"/>
              </w:numPr>
              <w:ind w:leftChars="0"/>
              <w:rPr>
                <w:rFonts w:ascii="ＭＳ Ｐ明朝" w:eastAsia="ＭＳ Ｐ明朝" w:hAnsi="ＭＳ Ｐ明朝"/>
                <w:szCs w:val="21"/>
              </w:rPr>
            </w:pPr>
            <w:r w:rsidRPr="00AD1DB6">
              <w:rPr>
                <w:rFonts w:ascii="ＭＳ Ｐ明朝" w:eastAsia="ＭＳ Ｐ明朝" w:hAnsi="ＭＳ Ｐ明朝" w:cs="Arial" w:hint="eastAsia"/>
                <w:color w:val="000000"/>
                <w:kern w:val="24"/>
                <w:szCs w:val="21"/>
              </w:rPr>
              <w:t>発災した際の被災情報の情報共有をする体制を構築する。</w:t>
            </w:r>
          </w:p>
        </w:tc>
      </w:tr>
    </w:tbl>
    <w:p w14:paraId="18E50B8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6ED94449" w14:textId="77777777" w:rsidTr="008E2B91">
        <w:trPr>
          <w:trHeight w:val="558"/>
        </w:trPr>
        <w:tc>
          <w:tcPr>
            <w:tcW w:w="1555" w:type="dxa"/>
            <w:vAlign w:val="center"/>
          </w:tcPr>
          <w:p w14:paraId="25F84F87" w14:textId="46B8FC19" w:rsidR="00844F59" w:rsidRPr="0013272A" w:rsidRDefault="00844F59" w:rsidP="008E2B91">
            <w:pPr>
              <w:jc w:val="center"/>
              <w:rPr>
                <w:rFonts w:ascii="ＭＳ Ｐ明朝" w:eastAsia="ＭＳ Ｐ明朝" w:hAnsi="ＭＳ Ｐ明朝"/>
              </w:rPr>
            </w:pPr>
          </w:p>
        </w:tc>
        <w:tc>
          <w:tcPr>
            <w:tcW w:w="7279" w:type="dxa"/>
            <w:vAlign w:val="center"/>
          </w:tcPr>
          <w:p w14:paraId="420FAFD5" w14:textId="57C54A1C" w:rsidR="00844F59" w:rsidRPr="00DC272A" w:rsidRDefault="00844F59" w:rsidP="008E2B91">
            <w:pPr>
              <w:rPr>
                <w:rFonts w:ascii="ＭＳ Ｐ明朝" w:eastAsia="ＭＳ Ｐ明朝" w:hAnsi="ＭＳ Ｐ明朝" w:cs="Arial"/>
                <w:color w:val="000000" w:themeColor="dark1"/>
                <w:kern w:val="24"/>
                <w:szCs w:val="21"/>
              </w:rPr>
            </w:pPr>
          </w:p>
        </w:tc>
      </w:tr>
      <w:tr w:rsidR="00844F59" w:rsidRPr="0013272A" w14:paraId="36345EC2" w14:textId="77777777" w:rsidTr="008E2B91">
        <w:trPr>
          <w:trHeight w:val="558"/>
        </w:trPr>
        <w:tc>
          <w:tcPr>
            <w:tcW w:w="1555" w:type="dxa"/>
            <w:vAlign w:val="center"/>
          </w:tcPr>
          <w:p w14:paraId="201D906B" w14:textId="03B267AE" w:rsidR="00844F59" w:rsidRPr="0013272A" w:rsidRDefault="00844F59" w:rsidP="008E2B91">
            <w:pPr>
              <w:jc w:val="center"/>
              <w:rPr>
                <w:rFonts w:ascii="ＭＳ Ｐ明朝" w:eastAsia="ＭＳ Ｐ明朝" w:hAnsi="ＭＳ Ｐ明朝"/>
              </w:rPr>
            </w:pPr>
          </w:p>
        </w:tc>
        <w:tc>
          <w:tcPr>
            <w:tcW w:w="7279" w:type="dxa"/>
            <w:vAlign w:val="center"/>
          </w:tcPr>
          <w:p w14:paraId="293A21EE" w14:textId="41AC2273" w:rsidR="00844F59" w:rsidRPr="0013272A" w:rsidRDefault="00844F59" w:rsidP="008E2B91">
            <w:pPr>
              <w:rPr>
                <w:rFonts w:ascii="ＭＳ Ｐ明朝" w:eastAsia="ＭＳ Ｐ明朝" w:hAnsi="ＭＳ Ｐ明朝"/>
                <w:szCs w:val="21"/>
              </w:rPr>
            </w:pPr>
          </w:p>
        </w:tc>
      </w:tr>
      <w:tr w:rsidR="00844F59" w:rsidRPr="0013272A" w14:paraId="28427CA1" w14:textId="77777777" w:rsidTr="008E2B91">
        <w:trPr>
          <w:trHeight w:val="558"/>
        </w:trPr>
        <w:tc>
          <w:tcPr>
            <w:tcW w:w="1555" w:type="dxa"/>
            <w:vAlign w:val="center"/>
          </w:tcPr>
          <w:p w14:paraId="12241444" w14:textId="2D0FFD85" w:rsidR="00844F59" w:rsidRPr="0013272A" w:rsidRDefault="00844F59" w:rsidP="008E2B91">
            <w:pPr>
              <w:jc w:val="center"/>
              <w:rPr>
                <w:rFonts w:ascii="ＭＳ Ｐ明朝" w:eastAsia="ＭＳ Ｐ明朝" w:hAnsi="ＭＳ Ｐ明朝"/>
              </w:rPr>
            </w:pPr>
          </w:p>
        </w:tc>
        <w:tc>
          <w:tcPr>
            <w:tcW w:w="7279" w:type="dxa"/>
            <w:vAlign w:val="center"/>
          </w:tcPr>
          <w:p w14:paraId="0D2A3BBD" w14:textId="6E401FC7" w:rsidR="00844F59" w:rsidRPr="0013272A" w:rsidRDefault="00844F59" w:rsidP="008E2B91">
            <w:pPr>
              <w:rPr>
                <w:rFonts w:ascii="ＭＳ Ｐ明朝" w:eastAsia="ＭＳ Ｐ明朝" w:hAnsi="ＭＳ Ｐ明朝"/>
                <w:szCs w:val="21"/>
              </w:rPr>
            </w:pPr>
          </w:p>
        </w:tc>
      </w:tr>
      <w:tr w:rsidR="00844F59" w:rsidRPr="0013272A" w14:paraId="39A43D0D" w14:textId="77777777" w:rsidTr="008E2B91">
        <w:trPr>
          <w:trHeight w:val="489"/>
        </w:trPr>
        <w:tc>
          <w:tcPr>
            <w:tcW w:w="1555" w:type="dxa"/>
            <w:vAlign w:val="center"/>
          </w:tcPr>
          <w:p w14:paraId="19B40475" w14:textId="4413B372" w:rsidR="00844F59" w:rsidRPr="0013272A" w:rsidRDefault="00844F59" w:rsidP="008E2B91">
            <w:pPr>
              <w:jc w:val="center"/>
              <w:rPr>
                <w:rFonts w:ascii="ＭＳ Ｐ明朝" w:eastAsia="ＭＳ Ｐ明朝" w:hAnsi="ＭＳ Ｐ明朝"/>
              </w:rPr>
            </w:pPr>
          </w:p>
        </w:tc>
        <w:tc>
          <w:tcPr>
            <w:tcW w:w="7279" w:type="dxa"/>
            <w:vAlign w:val="center"/>
          </w:tcPr>
          <w:p w14:paraId="506B262C" w14:textId="597DA444" w:rsidR="00844F59" w:rsidRPr="0013272A" w:rsidRDefault="00844F59" w:rsidP="008E2B91">
            <w:pPr>
              <w:pStyle w:val="Web"/>
              <w:spacing w:before="0" w:beforeAutospacing="0" w:after="0" w:afterAutospacing="0"/>
              <w:textAlignment w:val="top"/>
              <w:rPr>
                <w:rFonts w:ascii="ＭＳ Ｐ明朝" w:eastAsia="ＭＳ Ｐ明朝" w:hAnsi="ＭＳ Ｐ明朝" w:cs="Arial"/>
                <w:sz w:val="21"/>
                <w:szCs w:val="21"/>
              </w:rPr>
            </w:pPr>
          </w:p>
        </w:tc>
      </w:tr>
    </w:tbl>
    <w:p w14:paraId="35357A93" w14:textId="77777777" w:rsidR="00B829B4" w:rsidRPr="00844F59" w:rsidRDefault="00B829B4" w:rsidP="00A81742">
      <w:pPr>
        <w:ind w:left="420" w:hangingChars="200" w:hanging="420"/>
        <w:rPr>
          <w:szCs w:val="21"/>
        </w:rPr>
      </w:pPr>
    </w:p>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418B5C1A" w14:textId="5BC70558" w:rsidR="00705C47" w:rsidRPr="00705C47" w:rsidRDefault="00705C47" w:rsidP="00705C47">
            <w:pPr>
              <w:numPr>
                <w:ilvl w:val="0"/>
                <w:numId w:val="14"/>
              </w:numPr>
              <w:rPr>
                <w:rFonts w:ascii="ＭＳ Ｐ明朝" w:eastAsia="ＭＳ Ｐ明朝" w:hAnsi="ＭＳ Ｐ明朝"/>
                <w:szCs w:val="21"/>
              </w:rPr>
            </w:pPr>
            <w:r w:rsidRPr="00705C47">
              <w:rPr>
                <w:rFonts w:ascii="ＭＳ Ｐ明朝" w:eastAsia="ＭＳ Ｐ明朝" w:hAnsi="ＭＳ Ｐ明朝" w:hint="eastAsia"/>
                <w:szCs w:val="21"/>
              </w:rPr>
              <w:t>発災に向け、平時の取組については、</w:t>
            </w:r>
            <w:r w:rsidR="00B62447">
              <w:rPr>
                <w:rFonts w:ascii="ＭＳ Ｐ明朝" w:eastAsia="ＭＳ Ｐ明朝" w:hAnsi="ＭＳ Ｐ明朝" w:hint="eastAsia"/>
                <w:szCs w:val="21"/>
              </w:rPr>
              <w:t>代表取締役</w:t>
            </w:r>
            <w:r w:rsidRPr="00705C47">
              <w:rPr>
                <w:rFonts w:ascii="ＭＳ Ｐ明朝" w:eastAsia="ＭＳ Ｐ明朝" w:hAnsi="ＭＳ Ｐ明朝" w:hint="eastAsia"/>
                <w:szCs w:val="21"/>
              </w:rPr>
              <w:t>の指揮の下で実施する。</w:t>
            </w:r>
          </w:p>
          <w:p w14:paraId="1A591A21" w14:textId="54CCE01F" w:rsidR="00705C47" w:rsidRPr="00705C47" w:rsidRDefault="00705C47" w:rsidP="00705C47">
            <w:pPr>
              <w:numPr>
                <w:ilvl w:val="0"/>
                <w:numId w:val="14"/>
              </w:numPr>
              <w:rPr>
                <w:rFonts w:ascii="ＭＳ Ｐ明朝" w:eastAsia="ＭＳ Ｐ明朝" w:hAnsi="ＭＳ Ｐ明朝"/>
                <w:szCs w:val="21"/>
              </w:rPr>
            </w:pPr>
            <w:r w:rsidRPr="00705C47">
              <w:rPr>
                <w:rFonts w:ascii="ＭＳ Ｐ明朝" w:eastAsia="ＭＳ Ｐ明朝" w:hAnsi="ＭＳ Ｐ明朝" w:hint="eastAsia"/>
                <w:szCs w:val="21"/>
              </w:rPr>
              <w:t>年１回(</w:t>
            </w:r>
            <w:r w:rsidR="0071087B">
              <w:rPr>
                <w:rFonts w:ascii="ＭＳ Ｐ明朝" w:eastAsia="ＭＳ Ｐ明朝" w:hAnsi="ＭＳ Ｐ明朝" w:hint="eastAsia"/>
                <w:szCs w:val="21"/>
              </w:rPr>
              <w:t>防災の日の9</w:t>
            </w:r>
            <w:r w:rsidRPr="00705C47">
              <w:rPr>
                <w:rFonts w:ascii="ＭＳ Ｐ明朝" w:eastAsia="ＭＳ Ｐ明朝" w:hAnsi="ＭＳ Ｐ明朝" w:hint="eastAsia"/>
                <w:szCs w:val="21"/>
              </w:rPr>
              <w:t>月を予定)以上、発災を想定した避難誘導訓練や教育を実施する。</w:t>
            </w:r>
          </w:p>
          <w:p w14:paraId="2B2C1D7A" w14:textId="2AA2CAD7" w:rsidR="00DF3CBF" w:rsidRPr="00B15AA2" w:rsidRDefault="00705C47" w:rsidP="00705C47">
            <w:pPr>
              <w:numPr>
                <w:ilvl w:val="0"/>
                <w:numId w:val="14"/>
              </w:numPr>
              <w:rPr>
                <w:szCs w:val="21"/>
              </w:rPr>
            </w:pPr>
            <w:r w:rsidRPr="00705C47">
              <w:rPr>
                <w:rFonts w:ascii="ＭＳ Ｐ明朝" w:eastAsia="ＭＳ Ｐ明朝" w:hAnsi="ＭＳ Ｐ明朝" w:hint="eastAsia"/>
                <w:szCs w:val="21"/>
              </w:rPr>
              <w:t>年１回(</w:t>
            </w:r>
            <w:r w:rsidR="0071087B">
              <w:rPr>
                <w:rFonts w:ascii="ＭＳ Ｐ明朝" w:eastAsia="ＭＳ Ｐ明朝" w:hAnsi="ＭＳ Ｐ明朝" w:hint="eastAsia"/>
                <w:szCs w:val="21"/>
              </w:rPr>
              <w:t>防災の日の9</w:t>
            </w:r>
            <w:r w:rsidR="0071087B" w:rsidRPr="00705C47">
              <w:rPr>
                <w:rFonts w:ascii="ＭＳ Ｐ明朝" w:eastAsia="ＭＳ Ｐ明朝" w:hAnsi="ＭＳ Ｐ明朝" w:hint="eastAsia"/>
                <w:szCs w:val="21"/>
              </w:rPr>
              <w:t>月を予定</w:t>
            </w:r>
            <w:r w:rsidRPr="00705C47">
              <w:rPr>
                <w:rFonts w:ascii="ＭＳ Ｐ明朝" w:eastAsia="ＭＳ Ｐ明朝" w:hAnsi="ＭＳ Ｐ明朝" w:hint="eastAsia"/>
                <w:szCs w:val="21"/>
              </w:rPr>
              <w:t>)以上、事業継続に向けた取組内容を確認し、見直す打合せをする。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67E47EB5" w:rsidR="00A75759" w:rsidRPr="00447F98" w:rsidRDefault="00B62447" w:rsidP="00617813">
      <w:pPr>
        <w:ind w:firstLineChars="400" w:firstLine="840"/>
      </w:pPr>
      <w:r>
        <w:rPr>
          <w:rFonts w:hint="eastAsia"/>
        </w:rPr>
        <w:t>■</w:t>
      </w:r>
      <w:r w:rsidR="00A75759" w:rsidRPr="00447F98">
        <w:rPr>
          <w:rFonts w:hint="eastAsia"/>
        </w:rPr>
        <w:t xml:space="preserve">年　</w:t>
      </w:r>
      <w:r>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w:t>
      </w:r>
      <w:r w:rsidR="00A75759" w:rsidRPr="00447F98">
        <w:rPr>
          <w:rFonts w:hint="eastAsia"/>
        </w:rPr>
        <w:t xml:space="preserve">年　</w:t>
      </w:r>
      <w:r>
        <w:rPr>
          <w:rFonts w:hint="eastAsia"/>
        </w:rPr>
        <w:t>■</w:t>
      </w:r>
      <w:r w:rsidR="00A75759"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A67A4C">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A67A4C">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A67A4C">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A67A4C">
            <w:pPr>
              <w:snapToGrid w:val="0"/>
              <w:spacing w:line="179" w:lineRule="atLeast"/>
              <w:jc w:val="center"/>
              <w:rPr>
                <w:rFonts w:ascii="ＭＳ 明朝" w:hAnsi="ＭＳ 明朝"/>
                <w:szCs w:val="21"/>
              </w:rPr>
            </w:pPr>
          </w:p>
        </w:tc>
      </w:tr>
      <w:tr w:rsidR="00447F98" w:rsidRPr="00447F98" w14:paraId="78CA464C" w14:textId="77777777" w:rsidTr="00A67A4C">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C807D4A" w:rsidR="00255BD8" w:rsidRPr="00447F98" w:rsidRDefault="00255BD8" w:rsidP="00A67A4C">
            <w:pPr>
              <w:snapToGrid w:val="0"/>
              <w:spacing w:line="179" w:lineRule="atLeast"/>
              <w:jc w:val="center"/>
              <w:rPr>
                <w:rFonts w:ascii="ＭＳ 明朝" w:hAnsi="ＭＳ 明朝"/>
                <w:szCs w:val="21"/>
              </w:rPr>
            </w:pPr>
          </w:p>
        </w:tc>
      </w:tr>
      <w:tr w:rsidR="00447F98" w:rsidRPr="00447F98" w14:paraId="6A768305" w14:textId="77777777" w:rsidTr="00A67A4C">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18537034" w:rsidR="009016D8" w:rsidRPr="00447F98" w:rsidRDefault="009016D8" w:rsidP="00A67A4C">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C63D" w14:textId="77777777" w:rsidR="00FF5B99" w:rsidRDefault="00FF5B99" w:rsidP="003C0825">
      <w:r>
        <w:separator/>
      </w:r>
    </w:p>
  </w:endnote>
  <w:endnote w:type="continuationSeparator" w:id="0">
    <w:p w14:paraId="17CC4D9B" w14:textId="77777777" w:rsidR="00FF5B99" w:rsidRDefault="00FF5B99" w:rsidP="003C0825">
      <w:r>
        <w:continuationSeparator/>
      </w:r>
    </w:p>
  </w:endnote>
  <w:endnote w:type="continuationNotice" w:id="1">
    <w:p w14:paraId="4303A610" w14:textId="77777777" w:rsidR="00FF5B99" w:rsidRDefault="00FF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C708" w14:textId="77777777" w:rsidR="00FF5B99" w:rsidRDefault="00FF5B99" w:rsidP="003C0825">
      <w:r>
        <w:separator/>
      </w:r>
    </w:p>
  </w:footnote>
  <w:footnote w:type="continuationSeparator" w:id="0">
    <w:p w14:paraId="522F56AA" w14:textId="77777777" w:rsidR="00FF5B99" w:rsidRDefault="00FF5B99" w:rsidP="003C0825">
      <w:r>
        <w:continuationSeparator/>
      </w:r>
    </w:p>
  </w:footnote>
  <w:footnote w:type="continuationNotice" w:id="1">
    <w:p w14:paraId="4ADF79B4" w14:textId="77777777" w:rsidR="00FF5B99" w:rsidRDefault="00FF5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46A"/>
    <w:multiLevelType w:val="hybridMultilevel"/>
    <w:tmpl w:val="F8F0B956"/>
    <w:lvl w:ilvl="0" w:tplc="9E2A1CBC">
      <w:start w:val="1"/>
      <w:numFmt w:val="bullet"/>
      <w:lvlText w:val="•"/>
      <w:lvlJc w:val="left"/>
      <w:pPr>
        <w:tabs>
          <w:tab w:val="num" w:pos="720"/>
        </w:tabs>
        <w:ind w:left="720" w:hanging="360"/>
      </w:pPr>
      <w:rPr>
        <w:rFonts w:ascii="Arial" w:hAnsi="Arial" w:hint="default"/>
      </w:rPr>
    </w:lvl>
    <w:lvl w:ilvl="1" w:tplc="AE7668F4" w:tentative="1">
      <w:start w:val="1"/>
      <w:numFmt w:val="bullet"/>
      <w:lvlText w:val="•"/>
      <w:lvlJc w:val="left"/>
      <w:pPr>
        <w:tabs>
          <w:tab w:val="num" w:pos="1440"/>
        </w:tabs>
        <w:ind w:left="1440" w:hanging="360"/>
      </w:pPr>
      <w:rPr>
        <w:rFonts w:ascii="Arial" w:hAnsi="Arial" w:hint="default"/>
      </w:rPr>
    </w:lvl>
    <w:lvl w:ilvl="2" w:tplc="BE962BAE" w:tentative="1">
      <w:start w:val="1"/>
      <w:numFmt w:val="bullet"/>
      <w:lvlText w:val="•"/>
      <w:lvlJc w:val="left"/>
      <w:pPr>
        <w:tabs>
          <w:tab w:val="num" w:pos="2160"/>
        </w:tabs>
        <w:ind w:left="2160" w:hanging="360"/>
      </w:pPr>
      <w:rPr>
        <w:rFonts w:ascii="Arial" w:hAnsi="Arial" w:hint="default"/>
      </w:rPr>
    </w:lvl>
    <w:lvl w:ilvl="3" w:tplc="33C46CC0" w:tentative="1">
      <w:start w:val="1"/>
      <w:numFmt w:val="bullet"/>
      <w:lvlText w:val="•"/>
      <w:lvlJc w:val="left"/>
      <w:pPr>
        <w:tabs>
          <w:tab w:val="num" w:pos="2880"/>
        </w:tabs>
        <w:ind w:left="2880" w:hanging="360"/>
      </w:pPr>
      <w:rPr>
        <w:rFonts w:ascii="Arial" w:hAnsi="Arial" w:hint="default"/>
      </w:rPr>
    </w:lvl>
    <w:lvl w:ilvl="4" w:tplc="7C2883F2" w:tentative="1">
      <w:start w:val="1"/>
      <w:numFmt w:val="bullet"/>
      <w:lvlText w:val="•"/>
      <w:lvlJc w:val="left"/>
      <w:pPr>
        <w:tabs>
          <w:tab w:val="num" w:pos="3600"/>
        </w:tabs>
        <w:ind w:left="3600" w:hanging="360"/>
      </w:pPr>
      <w:rPr>
        <w:rFonts w:ascii="Arial" w:hAnsi="Arial" w:hint="default"/>
      </w:rPr>
    </w:lvl>
    <w:lvl w:ilvl="5" w:tplc="6EBA2E82" w:tentative="1">
      <w:start w:val="1"/>
      <w:numFmt w:val="bullet"/>
      <w:lvlText w:val="•"/>
      <w:lvlJc w:val="left"/>
      <w:pPr>
        <w:tabs>
          <w:tab w:val="num" w:pos="4320"/>
        </w:tabs>
        <w:ind w:left="4320" w:hanging="360"/>
      </w:pPr>
      <w:rPr>
        <w:rFonts w:ascii="Arial" w:hAnsi="Arial" w:hint="default"/>
      </w:rPr>
    </w:lvl>
    <w:lvl w:ilvl="6" w:tplc="A20AD8EA" w:tentative="1">
      <w:start w:val="1"/>
      <w:numFmt w:val="bullet"/>
      <w:lvlText w:val="•"/>
      <w:lvlJc w:val="left"/>
      <w:pPr>
        <w:tabs>
          <w:tab w:val="num" w:pos="5040"/>
        </w:tabs>
        <w:ind w:left="5040" w:hanging="360"/>
      </w:pPr>
      <w:rPr>
        <w:rFonts w:ascii="Arial" w:hAnsi="Arial" w:hint="default"/>
      </w:rPr>
    </w:lvl>
    <w:lvl w:ilvl="7" w:tplc="146609D2" w:tentative="1">
      <w:start w:val="1"/>
      <w:numFmt w:val="bullet"/>
      <w:lvlText w:val="•"/>
      <w:lvlJc w:val="left"/>
      <w:pPr>
        <w:tabs>
          <w:tab w:val="num" w:pos="5760"/>
        </w:tabs>
        <w:ind w:left="5760" w:hanging="360"/>
      </w:pPr>
      <w:rPr>
        <w:rFonts w:ascii="Arial" w:hAnsi="Arial" w:hint="default"/>
      </w:rPr>
    </w:lvl>
    <w:lvl w:ilvl="8" w:tplc="F9BADE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F2"/>
    <w:multiLevelType w:val="hybridMultilevel"/>
    <w:tmpl w:val="3962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CA66FA"/>
    <w:multiLevelType w:val="hybridMultilevel"/>
    <w:tmpl w:val="8F1EE3A4"/>
    <w:lvl w:ilvl="0" w:tplc="8FFC1930">
      <w:start w:val="1"/>
      <w:numFmt w:val="bullet"/>
      <w:lvlText w:val="•"/>
      <w:lvlJc w:val="left"/>
      <w:pPr>
        <w:tabs>
          <w:tab w:val="num" w:pos="720"/>
        </w:tabs>
        <w:ind w:left="720" w:hanging="360"/>
      </w:pPr>
      <w:rPr>
        <w:rFonts w:ascii="Arial" w:hAnsi="Arial" w:hint="default"/>
      </w:rPr>
    </w:lvl>
    <w:lvl w:ilvl="1" w:tplc="AF04B540" w:tentative="1">
      <w:start w:val="1"/>
      <w:numFmt w:val="bullet"/>
      <w:lvlText w:val="•"/>
      <w:lvlJc w:val="left"/>
      <w:pPr>
        <w:tabs>
          <w:tab w:val="num" w:pos="1440"/>
        </w:tabs>
        <w:ind w:left="1440" w:hanging="360"/>
      </w:pPr>
      <w:rPr>
        <w:rFonts w:ascii="Arial" w:hAnsi="Arial" w:hint="default"/>
      </w:rPr>
    </w:lvl>
    <w:lvl w:ilvl="2" w:tplc="EC14454A" w:tentative="1">
      <w:start w:val="1"/>
      <w:numFmt w:val="bullet"/>
      <w:lvlText w:val="•"/>
      <w:lvlJc w:val="left"/>
      <w:pPr>
        <w:tabs>
          <w:tab w:val="num" w:pos="2160"/>
        </w:tabs>
        <w:ind w:left="2160" w:hanging="360"/>
      </w:pPr>
      <w:rPr>
        <w:rFonts w:ascii="Arial" w:hAnsi="Arial" w:hint="default"/>
      </w:rPr>
    </w:lvl>
    <w:lvl w:ilvl="3" w:tplc="9DF8DEB8" w:tentative="1">
      <w:start w:val="1"/>
      <w:numFmt w:val="bullet"/>
      <w:lvlText w:val="•"/>
      <w:lvlJc w:val="left"/>
      <w:pPr>
        <w:tabs>
          <w:tab w:val="num" w:pos="2880"/>
        </w:tabs>
        <w:ind w:left="2880" w:hanging="360"/>
      </w:pPr>
      <w:rPr>
        <w:rFonts w:ascii="Arial" w:hAnsi="Arial" w:hint="default"/>
      </w:rPr>
    </w:lvl>
    <w:lvl w:ilvl="4" w:tplc="E72E9674" w:tentative="1">
      <w:start w:val="1"/>
      <w:numFmt w:val="bullet"/>
      <w:lvlText w:val="•"/>
      <w:lvlJc w:val="left"/>
      <w:pPr>
        <w:tabs>
          <w:tab w:val="num" w:pos="3600"/>
        </w:tabs>
        <w:ind w:left="3600" w:hanging="360"/>
      </w:pPr>
      <w:rPr>
        <w:rFonts w:ascii="Arial" w:hAnsi="Arial" w:hint="default"/>
      </w:rPr>
    </w:lvl>
    <w:lvl w:ilvl="5" w:tplc="8C7E23E0" w:tentative="1">
      <w:start w:val="1"/>
      <w:numFmt w:val="bullet"/>
      <w:lvlText w:val="•"/>
      <w:lvlJc w:val="left"/>
      <w:pPr>
        <w:tabs>
          <w:tab w:val="num" w:pos="4320"/>
        </w:tabs>
        <w:ind w:left="4320" w:hanging="360"/>
      </w:pPr>
      <w:rPr>
        <w:rFonts w:ascii="Arial" w:hAnsi="Arial" w:hint="default"/>
      </w:rPr>
    </w:lvl>
    <w:lvl w:ilvl="6" w:tplc="D43C87F2" w:tentative="1">
      <w:start w:val="1"/>
      <w:numFmt w:val="bullet"/>
      <w:lvlText w:val="•"/>
      <w:lvlJc w:val="left"/>
      <w:pPr>
        <w:tabs>
          <w:tab w:val="num" w:pos="5040"/>
        </w:tabs>
        <w:ind w:left="5040" w:hanging="360"/>
      </w:pPr>
      <w:rPr>
        <w:rFonts w:ascii="Arial" w:hAnsi="Arial" w:hint="default"/>
      </w:rPr>
    </w:lvl>
    <w:lvl w:ilvl="7" w:tplc="B018F61C" w:tentative="1">
      <w:start w:val="1"/>
      <w:numFmt w:val="bullet"/>
      <w:lvlText w:val="•"/>
      <w:lvlJc w:val="left"/>
      <w:pPr>
        <w:tabs>
          <w:tab w:val="num" w:pos="5760"/>
        </w:tabs>
        <w:ind w:left="5760" w:hanging="360"/>
      </w:pPr>
      <w:rPr>
        <w:rFonts w:ascii="Arial" w:hAnsi="Arial" w:hint="default"/>
      </w:rPr>
    </w:lvl>
    <w:lvl w:ilvl="8" w:tplc="118698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21A0"/>
    <w:multiLevelType w:val="hybridMultilevel"/>
    <w:tmpl w:val="430448D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0A44E2"/>
    <w:multiLevelType w:val="hybridMultilevel"/>
    <w:tmpl w:val="BB86B874"/>
    <w:lvl w:ilvl="0" w:tplc="B1A47E84">
      <w:start w:val="1"/>
      <w:numFmt w:val="bullet"/>
      <w:lvlText w:val="•"/>
      <w:lvlJc w:val="left"/>
      <w:pPr>
        <w:tabs>
          <w:tab w:val="num" w:pos="720"/>
        </w:tabs>
        <w:ind w:left="720" w:hanging="360"/>
      </w:pPr>
      <w:rPr>
        <w:rFonts w:ascii="Arial" w:hAnsi="Arial" w:hint="default"/>
      </w:rPr>
    </w:lvl>
    <w:lvl w:ilvl="1" w:tplc="1812DBA2" w:tentative="1">
      <w:start w:val="1"/>
      <w:numFmt w:val="bullet"/>
      <w:lvlText w:val="•"/>
      <w:lvlJc w:val="left"/>
      <w:pPr>
        <w:tabs>
          <w:tab w:val="num" w:pos="1440"/>
        </w:tabs>
        <w:ind w:left="1440" w:hanging="360"/>
      </w:pPr>
      <w:rPr>
        <w:rFonts w:ascii="Arial" w:hAnsi="Arial" w:hint="default"/>
      </w:rPr>
    </w:lvl>
    <w:lvl w:ilvl="2" w:tplc="9694553A" w:tentative="1">
      <w:start w:val="1"/>
      <w:numFmt w:val="bullet"/>
      <w:lvlText w:val="•"/>
      <w:lvlJc w:val="left"/>
      <w:pPr>
        <w:tabs>
          <w:tab w:val="num" w:pos="2160"/>
        </w:tabs>
        <w:ind w:left="2160" w:hanging="360"/>
      </w:pPr>
      <w:rPr>
        <w:rFonts w:ascii="Arial" w:hAnsi="Arial" w:hint="default"/>
      </w:rPr>
    </w:lvl>
    <w:lvl w:ilvl="3" w:tplc="F4DAD6AE" w:tentative="1">
      <w:start w:val="1"/>
      <w:numFmt w:val="bullet"/>
      <w:lvlText w:val="•"/>
      <w:lvlJc w:val="left"/>
      <w:pPr>
        <w:tabs>
          <w:tab w:val="num" w:pos="2880"/>
        </w:tabs>
        <w:ind w:left="2880" w:hanging="360"/>
      </w:pPr>
      <w:rPr>
        <w:rFonts w:ascii="Arial" w:hAnsi="Arial" w:hint="default"/>
      </w:rPr>
    </w:lvl>
    <w:lvl w:ilvl="4" w:tplc="4F6AF5A4" w:tentative="1">
      <w:start w:val="1"/>
      <w:numFmt w:val="bullet"/>
      <w:lvlText w:val="•"/>
      <w:lvlJc w:val="left"/>
      <w:pPr>
        <w:tabs>
          <w:tab w:val="num" w:pos="3600"/>
        </w:tabs>
        <w:ind w:left="3600" w:hanging="360"/>
      </w:pPr>
      <w:rPr>
        <w:rFonts w:ascii="Arial" w:hAnsi="Arial" w:hint="default"/>
      </w:rPr>
    </w:lvl>
    <w:lvl w:ilvl="5" w:tplc="27428C12" w:tentative="1">
      <w:start w:val="1"/>
      <w:numFmt w:val="bullet"/>
      <w:lvlText w:val="•"/>
      <w:lvlJc w:val="left"/>
      <w:pPr>
        <w:tabs>
          <w:tab w:val="num" w:pos="4320"/>
        </w:tabs>
        <w:ind w:left="4320" w:hanging="360"/>
      </w:pPr>
      <w:rPr>
        <w:rFonts w:ascii="Arial" w:hAnsi="Arial" w:hint="default"/>
      </w:rPr>
    </w:lvl>
    <w:lvl w:ilvl="6" w:tplc="0592EAA6" w:tentative="1">
      <w:start w:val="1"/>
      <w:numFmt w:val="bullet"/>
      <w:lvlText w:val="•"/>
      <w:lvlJc w:val="left"/>
      <w:pPr>
        <w:tabs>
          <w:tab w:val="num" w:pos="5040"/>
        </w:tabs>
        <w:ind w:left="5040" w:hanging="360"/>
      </w:pPr>
      <w:rPr>
        <w:rFonts w:ascii="Arial" w:hAnsi="Arial" w:hint="default"/>
      </w:rPr>
    </w:lvl>
    <w:lvl w:ilvl="7" w:tplc="8670ED76" w:tentative="1">
      <w:start w:val="1"/>
      <w:numFmt w:val="bullet"/>
      <w:lvlText w:val="•"/>
      <w:lvlJc w:val="left"/>
      <w:pPr>
        <w:tabs>
          <w:tab w:val="num" w:pos="5760"/>
        </w:tabs>
        <w:ind w:left="5760" w:hanging="360"/>
      </w:pPr>
      <w:rPr>
        <w:rFonts w:ascii="Arial" w:hAnsi="Arial" w:hint="default"/>
      </w:rPr>
    </w:lvl>
    <w:lvl w:ilvl="8" w:tplc="80C6A5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5A3946"/>
    <w:multiLevelType w:val="hybridMultilevel"/>
    <w:tmpl w:val="EE64F8AC"/>
    <w:lvl w:ilvl="0" w:tplc="6D18A51A">
      <w:start w:val="1"/>
      <w:numFmt w:val="bullet"/>
      <w:lvlText w:val="•"/>
      <w:lvlJc w:val="left"/>
      <w:pPr>
        <w:tabs>
          <w:tab w:val="num" w:pos="720"/>
        </w:tabs>
        <w:ind w:left="720" w:hanging="360"/>
      </w:pPr>
      <w:rPr>
        <w:rFonts w:ascii="Arial" w:hAnsi="Arial" w:hint="default"/>
      </w:rPr>
    </w:lvl>
    <w:lvl w:ilvl="1" w:tplc="7A86E43E" w:tentative="1">
      <w:start w:val="1"/>
      <w:numFmt w:val="bullet"/>
      <w:lvlText w:val="•"/>
      <w:lvlJc w:val="left"/>
      <w:pPr>
        <w:tabs>
          <w:tab w:val="num" w:pos="1440"/>
        </w:tabs>
        <w:ind w:left="1440" w:hanging="360"/>
      </w:pPr>
      <w:rPr>
        <w:rFonts w:ascii="Arial" w:hAnsi="Arial" w:hint="default"/>
      </w:rPr>
    </w:lvl>
    <w:lvl w:ilvl="2" w:tplc="B7E8BE48" w:tentative="1">
      <w:start w:val="1"/>
      <w:numFmt w:val="bullet"/>
      <w:lvlText w:val="•"/>
      <w:lvlJc w:val="left"/>
      <w:pPr>
        <w:tabs>
          <w:tab w:val="num" w:pos="2160"/>
        </w:tabs>
        <w:ind w:left="2160" w:hanging="360"/>
      </w:pPr>
      <w:rPr>
        <w:rFonts w:ascii="Arial" w:hAnsi="Arial" w:hint="default"/>
      </w:rPr>
    </w:lvl>
    <w:lvl w:ilvl="3" w:tplc="4B429652" w:tentative="1">
      <w:start w:val="1"/>
      <w:numFmt w:val="bullet"/>
      <w:lvlText w:val="•"/>
      <w:lvlJc w:val="left"/>
      <w:pPr>
        <w:tabs>
          <w:tab w:val="num" w:pos="2880"/>
        </w:tabs>
        <w:ind w:left="2880" w:hanging="360"/>
      </w:pPr>
      <w:rPr>
        <w:rFonts w:ascii="Arial" w:hAnsi="Arial" w:hint="default"/>
      </w:rPr>
    </w:lvl>
    <w:lvl w:ilvl="4" w:tplc="4098798A" w:tentative="1">
      <w:start w:val="1"/>
      <w:numFmt w:val="bullet"/>
      <w:lvlText w:val="•"/>
      <w:lvlJc w:val="left"/>
      <w:pPr>
        <w:tabs>
          <w:tab w:val="num" w:pos="3600"/>
        </w:tabs>
        <w:ind w:left="3600" w:hanging="360"/>
      </w:pPr>
      <w:rPr>
        <w:rFonts w:ascii="Arial" w:hAnsi="Arial" w:hint="default"/>
      </w:rPr>
    </w:lvl>
    <w:lvl w:ilvl="5" w:tplc="2C7CDBB8" w:tentative="1">
      <w:start w:val="1"/>
      <w:numFmt w:val="bullet"/>
      <w:lvlText w:val="•"/>
      <w:lvlJc w:val="left"/>
      <w:pPr>
        <w:tabs>
          <w:tab w:val="num" w:pos="4320"/>
        </w:tabs>
        <w:ind w:left="4320" w:hanging="360"/>
      </w:pPr>
      <w:rPr>
        <w:rFonts w:ascii="Arial" w:hAnsi="Arial" w:hint="default"/>
      </w:rPr>
    </w:lvl>
    <w:lvl w:ilvl="6" w:tplc="A9F24FFA" w:tentative="1">
      <w:start w:val="1"/>
      <w:numFmt w:val="bullet"/>
      <w:lvlText w:val="•"/>
      <w:lvlJc w:val="left"/>
      <w:pPr>
        <w:tabs>
          <w:tab w:val="num" w:pos="5040"/>
        </w:tabs>
        <w:ind w:left="5040" w:hanging="360"/>
      </w:pPr>
      <w:rPr>
        <w:rFonts w:ascii="Arial" w:hAnsi="Arial" w:hint="default"/>
      </w:rPr>
    </w:lvl>
    <w:lvl w:ilvl="7" w:tplc="A4F49F4C" w:tentative="1">
      <w:start w:val="1"/>
      <w:numFmt w:val="bullet"/>
      <w:lvlText w:val="•"/>
      <w:lvlJc w:val="left"/>
      <w:pPr>
        <w:tabs>
          <w:tab w:val="num" w:pos="5760"/>
        </w:tabs>
        <w:ind w:left="5760" w:hanging="360"/>
      </w:pPr>
      <w:rPr>
        <w:rFonts w:ascii="Arial" w:hAnsi="Arial" w:hint="default"/>
      </w:rPr>
    </w:lvl>
    <w:lvl w:ilvl="8" w:tplc="9A288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0A5C30"/>
    <w:multiLevelType w:val="hybridMultilevel"/>
    <w:tmpl w:val="E6224DD4"/>
    <w:lvl w:ilvl="0" w:tplc="3A0E7F8C">
      <w:start w:val="1"/>
      <w:numFmt w:val="bullet"/>
      <w:lvlText w:val="•"/>
      <w:lvlJc w:val="left"/>
      <w:pPr>
        <w:tabs>
          <w:tab w:val="num" w:pos="720"/>
        </w:tabs>
        <w:ind w:left="720" w:hanging="360"/>
      </w:pPr>
      <w:rPr>
        <w:rFonts w:ascii="Arial" w:hAnsi="Arial" w:hint="default"/>
      </w:rPr>
    </w:lvl>
    <w:lvl w:ilvl="1" w:tplc="B934954E" w:tentative="1">
      <w:start w:val="1"/>
      <w:numFmt w:val="bullet"/>
      <w:lvlText w:val="•"/>
      <w:lvlJc w:val="left"/>
      <w:pPr>
        <w:tabs>
          <w:tab w:val="num" w:pos="1440"/>
        </w:tabs>
        <w:ind w:left="1440" w:hanging="360"/>
      </w:pPr>
      <w:rPr>
        <w:rFonts w:ascii="Arial" w:hAnsi="Arial" w:hint="default"/>
      </w:rPr>
    </w:lvl>
    <w:lvl w:ilvl="2" w:tplc="7DFEE362" w:tentative="1">
      <w:start w:val="1"/>
      <w:numFmt w:val="bullet"/>
      <w:lvlText w:val="•"/>
      <w:lvlJc w:val="left"/>
      <w:pPr>
        <w:tabs>
          <w:tab w:val="num" w:pos="2160"/>
        </w:tabs>
        <w:ind w:left="2160" w:hanging="360"/>
      </w:pPr>
      <w:rPr>
        <w:rFonts w:ascii="Arial" w:hAnsi="Arial" w:hint="default"/>
      </w:rPr>
    </w:lvl>
    <w:lvl w:ilvl="3" w:tplc="CD00362E" w:tentative="1">
      <w:start w:val="1"/>
      <w:numFmt w:val="bullet"/>
      <w:lvlText w:val="•"/>
      <w:lvlJc w:val="left"/>
      <w:pPr>
        <w:tabs>
          <w:tab w:val="num" w:pos="2880"/>
        </w:tabs>
        <w:ind w:left="2880" w:hanging="360"/>
      </w:pPr>
      <w:rPr>
        <w:rFonts w:ascii="Arial" w:hAnsi="Arial" w:hint="default"/>
      </w:rPr>
    </w:lvl>
    <w:lvl w:ilvl="4" w:tplc="FB605A3A" w:tentative="1">
      <w:start w:val="1"/>
      <w:numFmt w:val="bullet"/>
      <w:lvlText w:val="•"/>
      <w:lvlJc w:val="left"/>
      <w:pPr>
        <w:tabs>
          <w:tab w:val="num" w:pos="3600"/>
        </w:tabs>
        <w:ind w:left="3600" w:hanging="360"/>
      </w:pPr>
      <w:rPr>
        <w:rFonts w:ascii="Arial" w:hAnsi="Arial" w:hint="default"/>
      </w:rPr>
    </w:lvl>
    <w:lvl w:ilvl="5" w:tplc="D03AFCD4" w:tentative="1">
      <w:start w:val="1"/>
      <w:numFmt w:val="bullet"/>
      <w:lvlText w:val="•"/>
      <w:lvlJc w:val="left"/>
      <w:pPr>
        <w:tabs>
          <w:tab w:val="num" w:pos="4320"/>
        </w:tabs>
        <w:ind w:left="4320" w:hanging="360"/>
      </w:pPr>
      <w:rPr>
        <w:rFonts w:ascii="Arial" w:hAnsi="Arial" w:hint="default"/>
      </w:rPr>
    </w:lvl>
    <w:lvl w:ilvl="6" w:tplc="D5247B20" w:tentative="1">
      <w:start w:val="1"/>
      <w:numFmt w:val="bullet"/>
      <w:lvlText w:val="•"/>
      <w:lvlJc w:val="left"/>
      <w:pPr>
        <w:tabs>
          <w:tab w:val="num" w:pos="5040"/>
        </w:tabs>
        <w:ind w:left="5040" w:hanging="360"/>
      </w:pPr>
      <w:rPr>
        <w:rFonts w:ascii="Arial" w:hAnsi="Arial" w:hint="default"/>
      </w:rPr>
    </w:lvl>
    <w:lvl w:ilvl="7" w:tplc="D67AC7B6" w:tentative="1">
      <w:start w:val="1"/>
      <w:numFmt w:val="bullet"/>
      <w:lvlText w:val="•"/>
      <w:lvlJc w:val="left"/>
      <w:pPr>
        <w:tabs>
          <w:tab w:val="num" w:pos="5760"/>
        </w:tabs>
        <w:ind w:left="5760" w:hanging="360"/>
      </w:pPr>
      <w:rPr>
        <w:rFonts w:ascii="Arial" w:hAnsi="Arial" w:hint="default"/>
      </w:rPr>
    </w:lvl>
    <w:lvl w:ilvl="8" w:tplc="080C2E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E70AAE"/>
    <w:multiLevelType w:val="hybridMultilevel"/>
    <w:tmpl w:val="F9AAB166"/>
    <w:lvl w:ilvl="0" w:tplc="9BE2A6B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7594B"/>
    <w:multiLevelType w:val="hybridMultilevel"/>
    <w:tmpl w:val="A02C3FE0"/>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946534"/>
    <w:multiLevelType w:val="hybridMultilevel"/>
    <w:tmpl w:val="A67C753E"/>
    <w:lvl w:ilvl="0" w:tplc="2FC4C84C">
      <w:start w:val="1"/>
      <w:numFmt w:val="bullet"/>
      <w:lvlText w:val="•"/>
      <w:lvlJc w:val="left"/>
      <w:pPr>
        <w:tabs>
          <w:tab w:val="num" w:pos="720"/>
        </w:tabs>
        <w:ind w:left="720" w:hanging="360"/>
      </w:pPr>
      <w:rPr>
        <w:rFonts w:ascii="Arial" w:hAnsi="Arial" w:hint="default"/>
      </w:rPr>
    </w:lvl>
    <w:lvl w:ilvl="1" w:tplc="9B104CE0" w:tentative="1">
      <w:start w:val="1"/>
      <w:numFmt w:val="bullet"/>
      <w:lvlText w:val="•"/>
      <w:lvlJc w:val="left"/>
      <w:pPr>
        <w:tabs>
          <w:tab w:val="num" w:pos="1440"/>
        </w:tabs>
        <w:ind w:left="1440" w:hanging="360"/>
      </w:pPr>
      <w:rPr>
        <w:rFonts w:ascii="Arial" w:hAnsi="Arial" w:hint="default"/>
      </w:rPr>
    </w:lvl>
    <w:lvl w:ilvl="2" w:tplc="AC689BA6" w:tentative="1">
      <w:start w:val="1"/>
      <w:numFmt w:val="bullet"/>
      <w:lvlText w:val="•"/>
      <w:lvlJc w:val="left"/>
      <w:pPr>
        <w:tabs>
          <w:tab w:val="num" w:pos="2160"/>
        </w:tabs>
        <w:ind w:left="2160" w:hanging="360"/>
      </w:pPr>
      <w:rPr>
        <w:rFonts w:ascii="Arial" w:hAnsi="Arial" w:hint="default"/>
      </w:rPr>
    </w:lvl>
    <w:lvl w:ilvl="3" w:tplc="B6E4BAFE" w:tentative="1">
      <w:start w:val="1"/>
      <w:numFmt w:val="bullet"/>
      <w:lvlText w:val="•"/>
      <w:lvlJc w:val="left"/>
      <w:pPr>
        <w:tabs>
          <w:tab w:val="num" w:pos="2880"/>
        </w:tabs>
        <w:ind w:left="2880" w:hanging="360"/>
      </w:pPr>
      <w:rPr>
        <w:rFonts w:ascii="Arial" w:hAnsi="Arial" w:hint="default"/>
      </w:rPr>
    </w:lvl>
    <w:lvl w:ilvl="4" w:tplc="42482C62" w:tentative="1">
      <w:start w:val="1"/>
      <w:numFmt w:val="bullet"/>
      <w:lvlText w:val="•"/>
      <w:lvlJc w:val="left"/>
      <w:pPr>
        <w:tabs>
          <w:tab w:val="num" w:pos="3600"/>
        </w:tabs>
        <w:ind w:left="3600" w:hanging="360"/>
      </w:pPr>
      <w:rPr>
        <w:rFonts w:ascii="Arial" w:hAnsi="Arial" w:hint="default"/>
      </w:rPr>
    </w:lvl>
    <w:lvl w:ilvl="5" w:tplc="26306C1A" w:tentative="1">
      <w:start w:val="1"/>
      <w:numFmt w:val="bullet"/>
      <w:lvlText w:val="•"/>
      <w:lvlJc w:val="left"/>
      <w:pPr>
        <w:tabs>
          <w:tab w:val="num" w:pos="4320"/>
        </w:tabs>
        <w:ind w:left="4320" w:hanging="360"/>
      </w:pPr>
      <w:rPr>
        <w:rFonts w:ascii="Arial" w:hAnsi="Arial" w:hint="default"/>
      </w:rPr>
    </w:lvl>
    <w:lvl w:ilvl="6" w:tplc="A8E6F384" w:tentative="1">
      <w:start w:val="1"/>
      <w:numFmt w:val="bullet"/>
      <w:lvlText w:val="•"/>
      <w:lvlJc w:val="left"/>
      <w:pPr>
        <w:tabs>
          <w:tab w:val="num" w:pos="5040"/>
        </w:tabs>
        <w:ind w:left="5040" w:hanging="360"/>
      </w:pPr>
      <w:rPr>
        <w:rFonts w:ascii="Arial" w:hAnsi="Arial" w:hint="default"/>
      </w:rPr>
    </w:lvl>
    <w:lvl w:ilvl="7" w:tplc="D944866E" w:tentative="1">
      <w:start w:val="1"/>
      <w:numFmt w:val="bullet"/>
      <w:lvlText w:val="•"/>
      <w:lvlJc w:val="left"/>
      <w:pPr>
        <w:tabs>
          <w:tab w:val="num" w:pos="5760"/>
        </w:tabs>
        <w:ind w:left="5760" w:hanging="360"/>
      </w:pPr>
      <w:rPr>
        <w:rFonts w:ascii="Arial" w:hAnsi="Arial" w:hint="default"/>
      </w:rPr>
    </w:lvl>
    <w:lvl w:ilvl="8" w:tplc="C5E0C1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0D0671"/>
    <w:multiLevelType w:val="hybridMultilevel"/>
    <w:tmpl w:val="A9CEAFB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479C1"/>
    <w:multiLevelType w:val="hybridMultilevel"/>
    <w:tmpl w:val="4F725AE6"/>
    <w:lvl w:ilvl="0" w:tplc="2240675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8" w15:restartNumberingAfterBreak="0">
    <w:nsid w:val="37696E60"/>
    <w:multiLevelType w:val="hybridMultilevel"/>
    <w:tmpl w:val="5B22A582"/>
    <w:lvl w:ilvl="0" w:tplc="F52C606A">
      <w:start w:val="1"/>
      <w:numFmt w:val="bullet"/>
      <w:lvlText w:val="•"/>
      <w:lvlJc w:val="left"/>
      <w:pPr>
        <w:tabs>
          <w:tab w:val="num" w:pos="720"/>
        </w:tabs>
        <w:ind w:left="720" w:hanging="360"/>
      </w:pPr>
      <w:rPr>
        <w:rFonts w:ascii="Arial" w:hAnsi="Arial" w:hint="default"/>
      </w:rPr>
    </w:lvl>
    <w:lvl w:ilvl="1" w:tplc="20106318" w:tentative="1">
      <w:start w:val="1"/>
      <w:numFmt w:val="bullet"/>
      <w:lvlText w:val="•"/>
      <w:lvlJc w:val="left"/>
      <w:pPr>
        <w:tabs>
          <w:tab w:val="num" w:pos="1440"/>
        </w:tabs>
        <w:ind w:left="1440" w:hanging="360"/>
      </w:pPr>
      <w:rPr>
        <w:rFonts w:ascii="Arial" w:hAnsi="Arial" w:hint="default"/>
      </w:rPr>
    </w:lvl>
    <w:lvl w:ilvl="2" w:tplc="FBE89522" w:tentative="1">
      <w:start w:val="1"/>
      <w:numFmt w:val="bullet"/>
      <w:lvlText w:val="•"/>
      <w:lvlJc w:val="left"/>
      <w:pPr>
        <w:tabs>
          <w:tab w:val="num" w:pos="2160"/>
        </w:tabs>
        <w:ind w:left="2160" w:hanging="360"/>
      </w:pPr>
      <w:rPr>
        <w:rFonts w:ascii="Arial" w:hAnsi="Arial" w:hint="default"/>
      </w:rPr>
    </w:lvl>
    <w:lvl w:ilvl="3" w:tplc="C5A02A84" w:tentative="1">
      <w:start w:val="1"/>
      <w:numFmt w:val="bullet"/>
      <w:lvlText w:val="•"/>
      <w:lvlJc w:val="left"/>
      <w:pPr>
        <w:tabs>
          <w:tab w:val="num" w:pos="2880"/>
        </w:tabs>
        <w:ind w:left="2880" w:hanging="360"/>
      </w:pPr>
      <w:rPr>
        <w:rFonts w:ascii="Arial" w:hAnsi="Arial" w:hint="default"/>
      </w:rPr>
    </w:lvl>
    <w:lvl w:ilvl="4" w:tplc="8DFEB894" w:tentative="1">
      <w:start w:val="1"/>
      <w:numFmt w:val="bullet"/>
      <w:lvlText w:val="•"/>
      <w:lvlJc w:val="left"/>
      <w:pPr>
        <w:tabs>
          <w:tab w:val="num" w:pos="3600"/>
        </w:tabs>
        <w:ind w:left="3600" w:hanging="360"/>
      </w:pPr>
      <w:rPr>
        <w:rFonts w:ascii="Arial" w:hAnsi="Arial" w:hint="default"/>
      </w:rPr>
    </w:lvl>
    <w:lvl w:ilvl="5" w:tplc="8C2AA5C2" w:tentative="1">
      <w:start w:val="1"/>
      <w:numFmt w:val="bullet"/>
      <w:lvlText w:val="•"/>
      <w:lvlJc w:val="left"/>
      <w:pPr>
        <w:tabs>
          <w:tab w:val="num" w:pos="4320"/>
        </w:tabs>
        <w:ind w:left="4320" w:hanging="360"/>
      </w:pPr>
      <w:rPr>
        <w:rFonts w:ascii="Arial" w:hAnsi="Arial" w:hint="default"/>
      </w:rPr>
    </w:lvl>
    <w:lvl w:ilvl="6" w:tplc="95F69CE0" w:tentative="1">
      <w:start w:val="1"/>
      <w:numFmt w:val="bullet"/>
      <w:lvlText w:val="•"/>
      <w:lvlJc w:val="left"/>
      <w:pPr>
        <w:tabs>
          <w:tab w:val="num" w:pos="5040"/>
        </w:tabs>
        <w:ind w:left="5040" w:hanging="360"/>
      </w:pPr>
      <w:rPr>
        <w:rFonts w:ascii="Arial" w:hAnsi="Arial" w:hint="default"/>
      </w:rPr>
    </w:lvl>
    <w:lvl w:ilvl="7" w:tplc="C95C4612" w:tentative="1">
      <w:start w:val="1"/>
      <w:numFmt w:val="bullet"/>
      <w:lvlText w:val="•"/>
      <w:lvlJc w:val="left"/>
      <w:pPr>
        <w:tabs>
          <w:tab w:val="num" w:pos="5760"/>
        </w:tabs>
        <w:ind w:left="5760" w:hanging="360"/>
      </w:pPr>
      <w:rPr>
        <w:rFonts w:ascii="Arial" w:hAnsi="Arial" w:hint="default"/>
      </w:rPr>
    </w:lvl>
    <w:lvl w:ilvl="8" w:tplc="91D8A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11091D"/>
    <w:multiLevelType w:val="hybridMultilevel"/>
    <w:tmpl w:val="9112008A"/>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58666E"/>
    <w:multiLevelType w:val="hybridMultilevel"/>
    <w:tmpl w:val="9C14218C"/>
    <w:lvl w:ilvl="0" w:tplc="742C3D68">
      <w:start w:val="1"/>
      <w:numFmt w:val="bullet"/>
      <w:lvlText w:val="•"/>
      <w:lvlJc w:val="left"/>
      <w:pPr>
        <w:tabs>
          <w:tab w:val="num" w:pos="720"/>
        </w:tabs>
        <w:ind w:left="720" w:hanging="360"/>
      </w:pPr>
      <w:rPr>
        <w:rFonts w:ascii="Arial" w:hAnsi="Arial" w:hint="default"/>
      </w:rPr>
    </w:lvl>
    <w:lvl w:ilvl="1" w:tplc="43683806" w:tentative="1">
      <w:start w:val="1"/>
      <w:numFmt w:val="bullet"/>
      <w:lvlText w:val="•"/>
      <w:lvlJc w:val="left"/>
      <w:pPr>
        <w:tabs>
          <w:tab w:val="num" w:pos="1440"/>
        </w:tabs>
        <w:ind w:left="1440" w:hanging="360"/>
      </w:pPr>
      <w:rPr>
        <w:rFonts w:ascii="Arial" w:hAnsi="Arial" w:hint="default"/>
      </w:rPr>
    </w:lvl>
    <w:lvl w:ilvl="2" w:tplc="9D32EF0E" w:tentative="1">
      <w:start w:val="1"/>
      <w:numFmt w:val="bullet"/>
      <w:lvlText w:val="•"/>
      <w:lvlJc w:val="left"/>
      <w:pPr>
        <w:tabs>
          <w:tab w:val="num" w:pos="2160"/>
        </w:tabs>
        <w:ind w:left="2160" w:hanging="360"/>
      </w:pPr>
      <w:rPr>
        <w:rFonts w:ascii="Arial" w:hAnsi="Arial" w:hint="default"/>
      </w:rPr>
    </w:lvl>
    <w:lvl w:ilvl="3" w:tplc="9B6AD086" w:tentative="1">
      <w:start w:val="1"/>
      <w:numFmt w:val="bullet"/>
      <w:lvlText w:val="•"/>
      <w:lvlJc w:val="left"/>
      <w:pPr>
        <w:tabs>
          <w:tab w:val="num" w:pos="2880"/>
        </w:tabs>
        <w:ind w:left="2880" w:hanging="360"/>
      </w:pPr>
      <w:rPr>
        <w:rFonts w:ascii="Arial" w:hAnsi="Arial" w:hint="default"/>
      </w:rPr>
    </w:lvl>
    <w:lvl w:ilvl="4" w:tplc="1CA2E1BE" w:tentative="1">
      <w:start w:val="1"/>
      <w:numFmt w:val="bullet"/>
      <w:lvlText w:val="•"/>
      <w:lvlJc w:val="left"/>
      <w:pPr>
        <w:tabs>
          <w:tab w:val="num" w:pos="3600"/>
        </w:tabs>
        <w:ind w:left="3600" w:hanging="360"/>
      </w:pPr>
      <w:rPr>
        <w:rFonts w:ascii="Arial" w:hAnsi="Arial" w:hint="default"/>
      </w:rPr>
    </w:lvl>
    <w:lvl w:ilvl="5" w:tplc="E2B4B79A" w:tentative="1">
      <w:start w:val="1"/>
      <w:numFmt w:val="bullet"/>
      <w:lvlText w:val="•"/>
      <w:lvlJc w:val="left"/>
      <w:pPr>
        <w:tabs>
          <w:tab w:val="num" w:pos="4320"/>
        </w:tabs>
        <w:ind w:left="4320" w:hanging="360"/>
      </w:pPr>
      <w:rPr>
        <w:rFonts w:ascii="Arial" w:hAnsi="Arial" w:hint="default"/>
      </w:rPr>
    </w:lvl>
    <w:lvl w:ilvl="6" w:tplc="2CEA7108" w:tentative="1">
      <w:start w:val="1"/>
      <w:numFmt w:val="bullet"/>
      <w:lvlText w:val="•"/>
      <w:lvlJc w:val="left"/>
      <w:pPr>
        <w:tabs>
          <w:tab w:val="num" w:pos="5040"/>
        </w:tabs>
        <w:ind w:left="5040" w:hanging="360"/>
      </w:pPr>
      <w:rPr>
        <w:rFonts w:ascii="Arial" w:hAnsi="Arial" w:hint="default"/>
      </w:rPr>
    </w:lvl>
    <w:lvl w:ilvl="7" w:tplc="9A38DAE6" w:tentative="1">
      <w:start w:val="1"/>
      <w:numFmt w:val="bullet"/>
      <w:lvlText w:val="•"/>
      <w:lvlJc w:val="left"/>
      <w:pPr>
        <w:tabs>
          <w:tab w:val="num" w:pos="5760"/>
        </w:tabs>
        <w:ind w:left="5760" w:hanging="360"/>
      </w:pPr>
      <w:rPr>
        <w:rFonts w:ascii="Arial" w:hAnsi="Arial" w:hint="default"/>
      </w:rPr>
    </w:lvl>
    <w:lvl w:ilvl="8" w:tplc="5B24E4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7D435B"/>
    <w:multiLevelType w:val="hybridMultilevel"/>
    <w:tmpl w:val="8F505B0C"/>
    <w:lvl w:ilvl="0" w:tplc="57F24FB2">
      <w:start w:val="1"/>
      <w:numFmt w:val="bullet"/>
      <w:lvlText w:val="•"/>
      <w:lvlJc w:val="left"/>
      <w:pPr>
        <w:tabs>
          <w:tab w:val="num" w:pos="720"/>
        </w:tabs>
        <w:ind w:left="720" w:hanging="360"/>
      </w:pPr>
      <w:rPr>
        <w:rFonts w:ascii="Arial" w:hAnsi="Arial" w:hint="default"/>
      </w:rPr>
    </w:lvl>
    <w:lvl w:ilvl="1" w:tplc="E18EBDA4" w:tentative="1">
      <w:start w:val="1"/>
      <w:numFmt w:val="bullet"/>
      <w:lvlText w:val="•"/>
      <w:lvlJc w:val="left"/>
      <w:pPr>
        <w:tabs>
          <w:tab w:val="num" w:pos="1440"/>
        </w:tabs>
        <w:ind w:left="1440" w:hanging="360"/>
      </w:pPr>
      <w:rPr>
        <w:rFonts w:ascii="Arial" w:hAnsi="Arial" w:hint="default"/>
      </w:rPr>
    </w:lvl>
    <w:lvl w:ilvl="2" w:tplc="CBC6EBDA" w:tentative="1">
      <w:start w:val="1"/>
      <w:numFmt w:val="bullet"/>
      <w:lvlText w:val="•"/>
      <w:lvlJc w:val="left"/>
      <w:pPr>
        <w:tabs>
          <w:tab w:val="num" w:pos="2160"/>
        </w:tabs>
        <w:ind w:left="2160" w:hanging="360"/>
      </w:pPr>
      <w:rPr>
        <w:rFonts w:ascii="Arial" w:hAnsi="Arial" w:hint="default"/>
      </w:rPr>
    </w:lvl>
    <w:lvl w:ilvl="3" w:tplc="C11AAA52" w:tentative="1">
      <w:start w:val="1"/>
      <w:numFmt w:val="bullet"/>
      <w:lvlText w:val="•"/>
      <w:lvlJc w:val="left"/>
      <w:pPr>
        <w:tabs>
          <w:tab w:val="num" w:pos="2880"/>
        </w:tabs>
        <w:ind w:left="2880" w:hanging="360"/>
      </w:pPr>
      <w:rPr>
        <w:rFonts w:ascii="Arial" w:hAnsi="Arial" w:hint="default"/>
      </w:rPr>
    </w:lvl>
    <w:lvl w:ilvl="4" w:tplc="A712D9FA" w:tentative="1">
      <w:start w:val="1"/>
      <w:numFmt w:val="bullet"/>
      <w:lvlText w:val="•"/>
      <w:lvlJc w:val="left"/>
      <w:pPr>
        <w:tabs>
          <w:tab w:val="num" w:pos="3600"/>
        </w:tabs>
        <w:ind w:left="3600" w:hanging="360"/>
      </w:pPr>
      <w:rPr>
        <w:rFonts w:ascii="Arial" w:hAnsi="Arial" w:hint="default"/>
      </w:rPr>
    </w:lvl>
    <w:lvl w:ilvl="5" w:tplc="F8128C32" w:tentative="1">
      <w:start w:val="1"/>
      <w:numFmt w:val="bullet"/>
      <w:lvlText w:val="•"/>
      <w:lvlJc w:val="left"/>
      <w:pPr>
        <w:tabs>
          <w:tab w:val="num" w:pos="4320"/>
        </w:tabs>
        <w:ind w:left="4320" w:hanging="360"/>
      </w:pPr>
      <w:rPr>
        <w:rFonts w:ascii="Arial" w:hAnsi="Arial" w:hint="default"/>
      </w:rPr>
    </w:lvl>
    <w:lvl w:ilvl="6" w:tplc="D326E772" w:tentative="1">
      <w:start w:val="1"/>
      <w:numFmt w:val="bullet"/>
      <w:lvlText w:val="•"/>
      <w:lvlJc w:val="left"/>
      <w:pPr>
        <w:tabs>
          <w:tab w:val="num" w:pos="5040"/>
        </w:tabs>
        <w:ind w:left="5040" w:hanging="360"/>
      </w:pPr>
      <w:rPr>
        <w:rFonts w:ascii="Arial" w:hAnsi="Arial" w:hint="default"/>
      </w:rPr>
    </w:lvl>
    <w:lvl w:ilvl="7" w:tplc="A002FBCC" w:tentative="1">
      <w:start w:val="1"/>
      <w:numFmt w:val="bullet"/>
      <w:lvlText w:val="•"/>
      <w:lvlJc w:val="left"/>
      <w:pPr>
        <w:tabs>
          <w:tab w:val="num" w:pos="5760"/>
        </w:tabs>
        <w:ind w:left="5760" w:hanging="360"/>
      </w:pPr>
      <w:rPr>
        <w:rFonts w:ascii="Arial" w:hAnsi="Arial" w:hint="default"/>
      </w:rPr>
    </w:lvl>
    <w:lvl w:ilvl="8" w:tplc="56DE0B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33063E"/>
    <w:multiLevelType w:val="hybridMultilevel"/>
    <w:tmpl w:val="B89EF5AA"/>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6E5C44"/>
    <w:multiLevelType w:val="hybridMultilevel"/>
    <w:tmpl w:val="D38073AE"/>
    <w:lvl w:ilvl="0" w:tplc="4A6C7EA6">
      <w:start w:val="1"/>
      <w:numFmt w:val="bullet"/>
      <w:lvlText w:val="•"/>
      <w:lvlJc w:val="left"/>
      <w:pPr>
        <w:tabs>
          <w:tab w:val="num" w:pos="720"/>
        </w:tabs>
        <w:ind w:left="720" w:hanging="360"/>
      </w:pPr>
      <w:rPr>
        <w:rFonts w:ascii="Arial" w:hAnsi="Arial" w:hint="default"/>
      </w:rPr>
    </w:lvl>
    <w:lvl w:ilvl="1" w:tplc="0F7421B2" w:tentative="1">
      <w:start w:val="1"/>
      <w:numFmt w:val="bullet"/>
      <w:lvlText w:val="•"/>
      <w:lvlJc w:val="left"/>
      <w:pPr>
        <w:tabs>
          <w:tab w:val="num" w:pos="1440"/>
        </w:tabs>
        <w:ind w:left="1440" w:hanging="360"/>
      </w:pPr>
      <w:rPr>
        <w:rFonts w:ascii="Arial" w:hAnsi="Arial" w:hint="default"/>
      </w:rPr>
    </w:lvl>
    <w:lvl w:ilvl="2" w:tplc="029EE5DC" w:tentative="1">
      <w:start w:val="1"/>
      <w:numFmt w:val="bullet"/>
      <w:lvlText w:val="•"/>
      <w:lvlJc w:val="left"/>
      <w:pPr>
        <w:tabs>
          <w:tab w:val="num" w:pos="2160"/>
        </w:tabs>
        <w:ind w:left="2160" w:hanging="360"/>
      </w:pPr>
      <w:rPr>
        <w:rFonts w:ascii="Arial" w:hAnsi="Arial" w:hint="default"/>
      </w:rPr>
    </w:lvl>
    <w:lvl w:ilvl="3" w:tplc="B11AB32C" w:tentative="1">
      <w:start w:val="1"/>
      <w:numFmt w:val="bullet"/>
      <w:lvlText w:val="•"/>
      <w:lvlJc w:val="left"/>
      <w:pPr>
        <w:tabs>
          <w:tab w:val="num" w:pos="2880"/>
        </w:tabs>
        <w:ind w:left="2880" w:hanging="360"/>
      </w:pPr>
      <w:rPr>
        <w:rFonts w:ascii="Arial" w:hAnsi="Arial" w:hint="default"/>
      </w:rPr>
    </w:lvl>
    <w:lvl w:ilvl="4" w:tplc="2F0C45EE" w:tentative="1">
      <w:start w:val="1"/>
      <w:numFmt w:val="bullet"/>
      <w:lvlText w:val="•"/>
      <w:lvlJc w:val="left"/>
      <w:pPr>
        <w:tabs>
          <w:tab w:val="num" w:pos="3600"/>
        </w:tabs>
        <w:ind w:left="3600" w:hanging="360"/>
      </w:pPr>
      <w:rPr>
        <w:rFonts w:ascii="Arial" w:hAnsi="Arial" w:hint="default"/>
      </w:rPr>
    </w:lvl>
    <w:lvl w:ilvl="5" w:tplc="42FC5030" w:tentative="1">
      <w:start w:val="1"/>
      <w:numFmt w:val="bullet"/>
      <w:lvlText w:val="•"/>
      <w:lvlJc w:val="left"/>
      <w:pPr>
        <w:tabs>
          <w:tab w:val="num" w:pos="4320"/>
        </w:tabs>
        <w:ind w:left="4320" w:hanging="360"/>
      </w:pPr>
      <w:rPr>
        <w:rFonts w:ascii="Arial" w:hAnsi="Arial" w:hint="default"/>
      </w:rPr>
    </w:lvl>
    <w:lvl w:ilvl="6" w:tplc="91142566" w:tentative="1">
      <w:start w:val="1"/>
      <w:numFmt w:val="bullet"/>
      <w:lvlText w:val="•"/>
      <w:lvlJc w:val="left"/>
      <w:pPr>
        <w:tabs>
          <w:tab w:val="num" w:pos="5040"/>
        </w:tabs>
        <w:ind w:left="5040" w:hanging="360"/>
      </w:pPr>
      <w:rPr>
        <w:rFonts w:ascii="Arial" w:hAnsi="Arial" w:hint="default"/>
      </w:rPr>
    </w:lvl>
    <w:lvl w:ilvl="7" w:tplc="25F45394" w:tentative="1">
      <w:start w:val="1"/>
      <w:numFmt w:val="bullet"/>
      <w:lvlText w:val="•"/>
      <w:lvlJc w:val="left"/>
      <w:pPr>
        <w:tabs>
          <w:tab w:val="num" w:pos="5760"/>
        </w:tabs>
        <w:ind w:left="5760" w:hanging="360"/>
      </w:pPr>
      <w:rPr>
        <w:rFonts w:ascii="Arial" w:hAnsi="Arial" w:hint="default"/>
      </w:rPr>
    </w:lvl>
    <w:lvl w:ilvl="8" w:tplc="AA283E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A81601"/>
    <w:multiLevelType w:val="hybridMultilevel"/>
    <w:tmpl w:val="AA564FDA"/>
    <w:lvl w:ilvl="0" w:tplc="D1960E0E">
      <w:start w:val="1"/>
      <w:numFmt w:val="bullet"/>
      <w:lvlText w:val="•"/>
      <w:lvlJc w:val="left"/>
      <w:pPr>
        <w:tabs>
          <w:tab w:val="num" w:pos="720"/>
        </w:tabs>
        <w:ind w:left="720" w:hanging="360"/>
      </w:pPr>
      <w:rPr>
        <w:rFonts w:ascii="Arial" w:hAnsi="Arial" w:hint="default"/>
      </w:rPr>
    </w:lvl>
    <w:lvl w:ilvl="1" w:tplc="7A42C714" w:tentative="1">
      <w:start w:val="1"/>
      <w:numFmt w:val="bullet"/>
      <w:lvlText w:val="•"/>
      <w:lvlJc w:val="left"/>
      <w:pPr>
        <w:tabs>
          <w:tab w:val="num" w:pos="1440"/>
        </w:tabs>
        <w:ind w:left="1440" w:hanging="360"/>
      </w:pPr>
      <w:rPr>
        <w:rFonts w:ascii="Arial" w:hAnsi="Arial" w:hint="default"/>
      </w:rPr>
    </w:lvl>
    <w:lvl w:ilvl="2" w:tplc="C7D001FC" w:tentative="1">
      <w:start w:val="1"/>
      <w:numFmt w:val="bullet"/>
      <w:lvlText w:val="•"/>
      <w:lvlJc w:val="left"/>
      <w:pPr>
        <w:tabs>
          <w:tab w:val="num" w:pos="2160"/>
        </w:tabs>
        <w:ind w:left="2160" w:hanging="360"/>
      </w:pPr>
      <w:rPr>
        <w:rFonts w:ascii="Arial" w:hAnsi="Arial" w:hint="default"/>
      </w:rPr>
    </w:lvl>
    <w:lvl w:ilvl="3" w:tplc="8402D688" w:tentative="1">
      <w:start w:val="1"/>
      <w:numFmt w:val="bullet"/>
      <w:lvlText w:val="•"/>
      <w:lvlJc w:val="left"/>
      <w:pPr>
        <w:tabs>
          <w:tab w:val="num" w:pos="2880"/>
        </w:tabs>
        <w:ind w:left="2880" w:hanging="360"/>
      </w:pPr>
      <w:rPr>
        <w:rFonts w:ascii="Arial" w:hAnsi="Arial" w:hint="default"/>
      </w:rPr>
    </w:lvl>
    <w:lvl w:ilvl="4" w:tplc="B20869F8" w:tentative="1">
      <w:start w:val="1"/>
      <w:numFmt w:val="bullet"/>
      <w:lvlText w:val="•"/>
      <w:lvlJc w:val="left"/>
      <w:pPr>
        <w:tabs>
          <w:tab w:val="num" w:pos="3600"/>
        </w:tabs>
        <w:ind w:left="3600" w:hanging="360"/>
      </w:pPr>
      <w:rPr>
        <w:rFonts w:ascii="Arial" w:hAnsi="Arial" w:hint="default"/>
      </w:rPr>
    </w:lvl>
    <w:lvl w:ilvl="5" w:tplc="E0D03494" w:tentative="1">
      <w:start w:val="1"/>
      <w:numFmt w:val="bullet"/>
      <w:lvlText w:val="•"/>
      <w:lvlJc w:val="left"/>
      <w:pPr>
        <w:tabs>
          <w:tab w:val="num" w:pos="4320"/>
        </w:tabs>
        <w:ind w:left="4320" w:hanging="360"/>
      </w:pPr>
      <w:rPr>
        <w:rFonts w:ascii="Arial" w:hAnsi="Arial" w:hint="default"/>
      </w:rPr>
    </w:lvl>
    <w:lvl w:ilvl="6" w:tplc="8D58F624" w:tentative="1">
      <w:start w:val="1"/>
      <w:numFmt w:val="bullet"/>
      <w:lvlText w:val="•"/>
      <w:lvlJc w:val="left"/>
      <w:pPr>
        <w:tabs>
          <w:tab w:val="num" w:pos="5040"/>
        </w:tabs>
        <w:ind w:left="5040" w:hanging="360"/>
      </w:pPr>
      <w:rPr>
        <w:rFonts w:ascii="Arial" w:hAnsi="Arial" w:hint="default"/>
      </w:rPr>
    </w:lvl>
    <w:lvl w:ilvl="7" w:tplc="760C508C" w:tentative="1">
      <w:start w:val="1"/>
      <w:numFmt w:val="bullet"/>
      <w:lvlText w:val="•"/>
      <w:lvlJc w:val="left"/>
      <w:pPr>
        <w:tabs>
          <w:tab w:val="num" w:pos="5760"/>
        </w:tabs>
        <w:ind w:left="5760" w:hanging="360"/>
      </w:pPr>
      <w:rPr>
        <w:rFonts w:ascii="Arial" w:hAnsi="Arial" w:hint="default"/>
      </w:rPr>
    </w:lvl>
    <w:lvl w:ilvl="8" w:tplc="67F8351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380822"/>
    <w:multiLevelType w:val="hybridMultilevel"/>
    <w:tmpl w:val="6DCECF8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765F2"/>
    <w:multiLevelType w:val="hybridMultilevel"/>
    <w:tmpl w:val="A7864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615E00"/>
    <w:multiLevelType w:val="hybridMultilevel"/>
    <w:tmpl w:val="F46464D4"/>
    <w:lvl w:ilvl="0" w:tplc="84BED810">
      <w:start w:val="1"/>
      <w:numFmt w:val="bullet"/>
      <w:lvlText w:val="•"/>
      <w:lvlJc w:val="left"/>
      <w:pPr>
        <w:tabs>
          <w:tab w:val="num" w:pos="720"/>
        </w:tabs>
        <w:ind w:left="720" w:hanging="360"/>
      </w:pPr>
      <w:rPr>
        <w:rFonts w:ascii="Arial" w:hAnsi="Arial" w:hint="default"/>
      </w:rPr>
    </w:lvl>
    <w:lvl w:ilvl="1" w:tplc="95905CBA" w:tentative="1">
      <w:start w:val="1"/>
      <w:numFmt w:val="bullet"/>
      <w:lvlText w:val="•"/>
      <w:lvlJc w:val="left"/>
      <w:pPr>
        <w:tabs>
          <w:tab w:val="num" w:pos="1440"/>
        </w:tabs>
        <w:ind w:left="1440" w:hanging="360"/>
      </w:pPr>
      <w:rPr>
        <w:rFonts w:ascii="Arial" w:hAnsi="Arial" w:hint="default"/>
      </w:rPr>
    </w:lvl>
    <w:lvl w:ilvl="2" w:tplc="A208804A" w:tentative="1">
      <w:start w:val="1"/>
      <w:numFmt w:val="bullet"/>
      <w:lvlText w:val="•"/>
      <w:lvlJc w:val="left"/>
      <w:pPr>
        <w:tabs>
          <w:tab w:val="num" w:pos="2160"/>
        </w:tabs>
        <w:ind w:left="2160" w:hanging="360"/>
      </w:pPr>
      <w:rPr>
        <w:rFonts w:ascii="Arial" w:hAnsi="Arial" w:hint="default"/>
      </w:rPr>
    </w:lvl>
    <w:lvl w:ilvl="3" w:tplc="F626B768" w:tentative="1">
      <w:start w:val="1"/>
      <w:numFmt w:val="bullet"/>
      <w:lvlText w:val="•"/>
      <w:lvlJc w:val="left"/>
      <w:pPr>
        <w:tabs>
          <w:tab w:val="num" w:pos="2880"/>
        </w:tabs>
        <w:ind w:left="2880" w:hanging="360"/>
      </w:pPr>
      <w:rPr>
        <w:rFonts w:ascii="Arial" w:hAnsi="Arial" w:hint="default"/>
      </w:rPr>
    </w:lvl>
    <w:lvl w:ilvl="4" w:tplc="8D18565A" w:tentative="1">
      <w:start w:val="1"/>
      <w:numFmt w:val="bullet"/>
      <w:lvlText w:val="•"/>
      <w:lvlJc w:val="left"/>
      <w:pPr>
        <w:tabs>
          <w:tab w:val="num" w:pos="3600"/>
        </w:tabs>
        <w:ind w:left="3600" w:hanging="360"/>
      </w:pPr>
      <w:rPr>
        <w:rFonts w:ascii="Arial" w:hAnsi="Arial" w:hint="default"/>
      </w:rPr>
    </w:lvl>
    <w:lvl w:ilvl="5" w:tplc="435EC3E2" w:tentative="1">
      <w:start w:val="1"/>
      <w:numFmt w:val="bullet"/>
      <w:lvlText w:val="•"/>
      <w:lvlJc w:val="left"/>
      <w:pPr>
        <w:tabs>
          <w:tab w:val="num" w:pos="4320"/>
        </w:tabs>
        <w:ind w:left="4320" w:hanging="360"/>
      </w:pPr>
      <w:rPr>
        <w:rFonts w:ascii="Arial" w:hAnsi="Arial" w:hint="default"/>
      </w:rPr>
    </w:lvl>
    <w:lvl w:ilvl="6" w:tplc="518E33CA" w:tentative="1">
      <w:start w:val="1"/>
      <w:numFmt w:val="bullet"/>
      <w:lvlText w:val="•"/>
      <w:lvlJc w:val="left"/>
      <w:pPr>
        <w:tabs>
          <w:tab w:val="num" w:pos="5040"/>
        </w:tabs>
        <w:ind w:left="5040" w:hanging="360"/>
      </w:pPr>
      <w:rPr>
        <w:rFonts w:ascii="Arial" w:hAnsi="Arial" w:hint="default"/>
      </w:rPr>
    </w:lvl>
    <w:lvl w:ilvl="7" w:tplc="4BA68B64" w:tentative="1">
      <w:start w:val="1"/>
      <w:numFmt w:val="bullet"/>
      <w:lvlText w:val="•"/>
      <w:lvlJc w:val="left"/>
      <w:pPr>
        <w:tabs>
          <w:tab w:val="num" w:pos="5760"/>
        </w:tabs>
        <w:ind w:left="5760" w:hanging="360"/>
      </w:pPr>
      <w:rPr>
        <w:rFonts w:ascii="Arial" w:hAnsi="Arial" w:hint="default"/>
      </w:rPr>
    </w:lvl>
    <w:lvl w:ilvl="8" w:tplc="20D63C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A929B5"/>
    <w:multiLevelType w:val="hybridMultilevel"/>
    <w:tmpl w:val="84E4C036"/>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0F3D79"/>
    <w:multiLevelType w:val="hybridMultilevel"/>
    <w:tmpl w:val="32CC3524"/>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7247CA"/>
    <w:multiLevelType w:val="hybridMultilevel"/>
    <w:tmpl w:val="957ADEF4"/>
    <w:lvl w:ilvl="0" w:tplc="D1042AE2">
      <w:start w:val="1"/>
      <w:numFmt w:val="bullet"/>
      <w:lvlText w:val="•"/>
      <w:lvlJc w:val="left"/>
      <w:pPr>
        <w:tabs>
          <w:tab w:val="num" w:pos="720"/>
        </w:tabs>
        <w:ind w:left="720" w:hanging="360"/>
      </w:pPr>
      <w:rPr>
        <w:rFonts w:ascii="Arial" w:hAnsi="Arial" w:hint="default"/>
      </w:rPr>
    </w:lvl>
    <w:lvl w:ilvl="1" w:tplc="A17C8E38" w:tentative="1">
      <w:start w:val="1"/>
      <w:numFmt w:val="bullet"/>
      <w:lvlText w:val="•"/>
      <w:lvlJc w:val="left"/>
      <w:pPr>
        <w:tabs>
          <w:tab w:val="num" w:pos="1440"/>
        </w:tabs>
        <w:ind w:left="1440" w:hanging="360"/>
      </w:pPr>
      <w:rPr>
        <w:rFonts w:ascii="Arial" w:hAnsi="Arial" w:hint="default"/>
      </w:rPr>
    </w:lvl>
    <w:lvl w:ilvl="2" w:tplc="A14426C4" w:tentative="1">
      <w:start w:val="1"/>
      <w:numFmt w:val="bullet"/>
      <w:lvlText w:val="•"/>
      <w:lvlJc w:val="left"/>
      <w:pPr>
        <w:tabs>
          <w:tab w:val="num" w:pos="2160"/>
        </w:tabs>
        <w:ind w:left="2160" w:hanging="360"/>
      </w:pPr>
      <w:rPr>
        <w:rFonts w:ascii="Arial" w:hAnsi="Arial" w:hint="default"/>
      </w:rPr>
    </w:lvl>
    <w:lvl w:ilvl="3" w:tplc="A70C26E8" w:tentative="1">
      <w:start w:val="1"/>
      <w:numFmt w:val="bullet"/>
      <w:lvlText w:val="•"/>
      <w:lvlJc w:val="left"/>
      <w:pPr>
        <w:tabs>
          <w:tab w:val="num" w:pos="2880"/>
        </w:tabs>
        <w:ind w:left="2880" w:hanging="360"/>
      </w:pPr>
      <w:rPr>
        <w:rFonts w:ascii="Arial" w:hAnsi="Arial" w:hint="default"/>
      </w:rPr>
    </w:lvl>
    <w:lvl w:ilvl="4" w:tplc="E71A58FC" w:tentative="1">
      <w:start w:val="1"/>
      <w:numFmt w:val="bullet"/>
      <w:lvlText w:val="•"/>
      <w:lvlJc w:val="left"/>
      <w:pPr>
        <w:tabs>
          <w:tab w:val="num" w:pos="3600"/>
        </w:tabs>
        <w:ind w:left="3600" w:hanging="360"/>
      </w:pPr>
      <w:rPr>
        <w:rFonts w:ascii="Arial" w:hAnsi="Arial" w:hint="default"/>
      </w:rPr>
    </w:lvl>
    <w:lvl w:ilvl="5" w:tplc="1986872C" w:tentative="1">
      <w:start w:val="1"/>
      <w:numFmt w:val="bullet"/>
      <w:lvlText w:val="•"/>
      <w:lvlJc w:val="left"/>
      <w:pPr>
        <w:tabs>
          <w:tab w:val="num" w:pos="4320"/>
        </w:tabs>
        <w:ind w:left="4320" w:hanging="360"/>
      </w:pPr>
      <w:rPr>
        <w:rFonts w:ascii="Arial" w:hAnsi="Arial" w:hint="default"/>
      </w:rPr>
    </w:lvl>
    <w:lvl w:ilvl="6" w:tplc="38B8505E" w:tentative="1">
      <w:start w:val="1"/>
      <w:numFmt w:val="bullet"/>
      <w:lvlText w:val="•"/>
      <w:lvlJc w:val="left"/>
      <w:pPr>
        <w:tabs>
          <w:tab w:val="num" w:pos="5040"/>
        </w:tabs>
        <w:ind w:left="5040" w:hanging="360"/>
      </w:pPr>
      <w:rPr>
        <w:rFonts w:ascii="Arial" w:hAnsi="Arial" w:hint="default"/>
      </w:rPr>
    </w:lvl>
    <w:lvl w:ilvl="7" w:tplc="79F87DAE" w:tentative="1">
      <w:start w:val="1"/>
      <w:numFmt w:val="bullet"/>
      <w:lvlText w:val="•"/>
      <w:lvlJc w:val="left"/>
      <w:pPr>
        <w:tabs>
          <w:tab w:val="num" w:pos="5760"/>
        </w:tabs>
        <w:ind w:left="5760" w:hanging="360"/>
      </w:pPr>
      <w:rPr>
        <w:rFonts w:ascii="Arial" w:hAnsi="Arial" w:hint="default"/>
      </w:rPr>
    </w:lvl>
    <w:lvl w:ilvl="8" w:tplc="D9E26EA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34B03"/>
    <w:multiLevelType w:val="hybridMultilevel"/>
    <w:tmpl w:val="E828F57E"/>
    <w:lvl w:ilvl="0" w:tplc="99327F4A">
      <w:start w:val="1"/>
      <w:numFmt w:val="bullet"/>
      <w:lvlText w:val="•"/>
      <w:lvlJc w:val="left"/>
      <w:pPr>
        <w:tabs>
          <w:tab w:val="num" w:pos="720"/>
        </w:tabs>
        <w:ind w:left="720" w:hanging="360"/>
      </w:pPr>
      <w:rPr>
        <w:rFonts w:ascii="Arial" w:hAnsi="Arial" w:hint="default"/>
      </w:rPr>
    </w:lvl>
    <w:lvl w:ilvl="1" w:tplc="B6EC1274" w:tentative="1">
      <w:start w:val="1"/>
      <w:numFmt w:val="bullet"/>
      <w:lvlText w:val="•"/>
      <w:lvlJc w:val="left"/>
      <w:pPr>
        <w:tabs>
          <w:tab w:val="num" w:pos="1440"/>
        </w:tabs>
        <w:ind w:left="1440" w:hanging="360"/>
      </w:pPr>
      <w:rPr>
        <w:rFonts w:ascii="Arial" w:hAnsi="Arial" w:hint="default"/>
      </w:rPr>
    </w:lvl>
    <w:lvl w:ilvl="2" w:tplc="4AAABD8A" w:tentative="1">
      <w:start w:val="1"/>
      <w:numFmt w:val="bullet"/>
      <w:lvlText w:val="•"/>
      <w:lvlJc w:val="left"/>
      <w:pPr>
        <w:tabs>
          <w:tab w:val="num" w:pos="2160"/>
        </w:tabs>
        <w:ind w:left="2160" w:hanging="360"/>
      </w:pPr>
      <w:rPr>
        <w:rFonts w:ascii="Arial" w:hAnsi="Arial" w:hint="default"/>
      </w:rPr>
    </w:lvl>
    <w:lvl w:ilvl="3" w:tplc="E9B44704" w:tentative="1">
      <w:start w:val="1"/>
      <w:numFmt w:val="bullet"/>
      <w:lvlText w:val="•"/>
      <w:lvlJc w:val="left"/>
      <w:pPr>
        <w:tabs>
          <w:tab w:val="num" w:pos="2880"/>
        </w:tabs>
        <w:ind w:left="2880" w:hanging="360"/>
      </w:pPr>
      <w:rPr>
        <w:rFonts w:ascii="Arial" w:hAnsi="Arial" w:hint="default"/>
      </w:rPr>
    </w:lvl>
    <w:lvl w:ilvl="4" w:tplc="D676218E" w:tentative="1">
      <w:start w:val="1"/>
      <w:numFmt w:val="bullet"/>
      <w:lvlText w:val="•"/>
      <w:lvlJc w:val="left"/>
      <w:pPr>
        <w:tabs>
          <w:tab w:val="num" w:pos="3600"/>
        </w:tabs>
        <w:ind w:left="3600" w:hanging="360"/>
      </w:pPr>
      <w:rPr>
        <w:rFonts w:ascii="Arial" w:hAnsi="Arial" w:hint="default"/>
      </w:rPr>
    </w:lvl>
    <w:lvl w:ilvl="5" w:tplc="CDC6C008" w:tentative="1">
      <w:start w:val="1"/>
      <w:numFmt w:val="bullet"/>
      <w:lvlText w:val="•"/>
      <w:lvlJc w:val="left"/>
      <w:pPr>
        <w:tabs>
          <w:tab w:val="num" w:pos="4320"/>
        </w:tabs>
        <w:ind w:left="4320" w:hanging="360"/>
      </w:pPr>
      <w:rPr>
        <w:rFonts w:ascii="Arial" w:hAnsi="Arial" w:hint="default"/>
      </w:rPr>
    </w:lvl>
    <w:lvl w:ilvl="6" w:tplc="92EAAC3E" w:tentative="1">
      <w:start w:val="1"/>
      <w:numFmt w:val="bullet"/>
      <w:lvlText w:val="•"/>
      <w:lvlJc w:val="left"/>
      <w:pPr>
        <w:tabs>
          <w:tab w:val="num" w:pos="5040"/>
        </w:tabs>
        <w:ind w:left="5040" w:hanging="360"/>
      </w:pPr>
      <w:rPr>
        <w:rFonts w:ascii="Arial" w:hAnsi="Arial" w:hint="default"/>
      </w:rPr>
    </w:lvl>
    <w:lvl w:ilvl="7" w:tplc="33E09BEC" w:tentative="1">
      <w:start w:val="1"/>
      <w:numFmt w:val="bullet"/>
      <w:lvlText w:val="•"/>
      <w:lvlJc w:val="left"/>
      <w:pPr>
        <w:tabs>
          <w:tab w:val="num" w:pos="5760"/>
        </w:tabs>
        <w:ind w:left="5760" w:hanging="360"/>
      </w:pPr>
      <w:rPr>
        <w:rFonts w:ascii="Arial" w:hAnsi="Arial" w:hint="default"/>
      </w:rPr>
    </w:lvl>
    <w:lvl w:ilvl="8" w:tplc="39A8645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8C0ECC"/>
    <w:multiLevelType w:val="hybridMultilevel"/>
    <w:tmpl w:val="D9F8BA5C"/>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E61AF4"/>
    <w:multiLevelType w:val="hybridMultilevel"/>
    <w:tmpl w:val="6A4095CC"/>
    <w:lvl w:ilvl="0" w:tplc="25383890">
      <w:start w:val="1"/>
      <w:numFmt w:val="bullet"/>
      <w:lvlText w:val="•"/>
      <w:lvlJc w:val="left"/>
      <w:pPr>
        <w:tabs>
          <w:tab w:val="num" w:pos="720"/>
        </w:tabs>
        <w:ind w:left="720" w:hanging="360"/>
      </w:pPr>
      <w:rPr>
        <w:rFonts w:ascii="Arial" w:hAnsi="Arial" w:hint="default"/>
      </w:rPr>
    </w:lvl>
    <w:lvl w:ilvl="1" w:tplc="6D6E7F06" w:tentative="1">
      <w:start w:val="1"/>
      <w:numFmt w:val="bullet"/>
      <w:lvlText w:val="•"/>
      <w:lvlJc w:val="left"/>
      <w:pPr>
        <w:tabs>
          <w:tab w:val="num" w:pos="1440"/>
        </w:tabs>
        <w:ind w:left="1440" w:hanging="360"/>
      </w:pPr>
      <w:rPr>
        <w:rFonts w:ascii="Arial" w:hAnsi="Arial" w:hint="default"/>
      </w:rPr>
    </w:lvl>
    <w:lvl w:ilvl="2" w:tplc="872667FE" w:tentative="1">
      <w:start w:val="1"/>
      <w:numFmt w:val="bullet"/>
      <w:lvlText w:val="•"/>
      <w:lvlJc w:val="left"/>
      <w:pPr>
        <w:tabs>
          <w:tab w:val="num" w:pos="2160"/>
        </w:tabs>
        <w:ind w:left="2160" w:hanging="360"/>
      </w:pPr>
      <w:rPr>
        <w:rFonts w:ascii="Arial" w:hAnsi="Arial" w:hint="default"/>
      </w:rPr>
    </w:lvl>
    <w:lvl w:ilvl="3" w:tplc="EE96A2CC" w:tentative="1">
      <w:start w:val="1"/>
      <w:numFmt w:val="bullet"/>
      <w:lvlText w:val="•"/>
      <w:lvlJc w:val="left"/>
      <w:pPr>
        <w:tabs>
          <w:tab w:val="num" w:pos="2880"/>
        </w:tabs>
        <w:ind w:left="2880" w:hanging="360"/>
      </w:pPr>
      <w:rPr>
        <w:rFonts w:ascii="Arial" w:hAnsi="Arial" w:hint="default"/>
      </w:rPr>
    </w:lvl>
    <w:lvl w:ilvl="4" w:tplc="D3BA1CA4" w:tentative="1">
      <w:start w:val="1"/>
      <w:numFmt w:val="bullet"/>
      <w:lvlText w:val="•"/>
      <w:lvlJc w:val="left"/>
      <w:pPr>
        <w:tabs>
          <w:tab w:val="num" w:pos="3600"/>
        </w:tabs>
        <w:ind w:left="3600" w:hanging="360"/>
      </w:pPr>
      <w:rPr>
        <w:rFonts w:ascii="Arial" w:hAnsi="Arial" w:hint="default"/>
      </w:rPr>
    </w:lvl>
    <w:lvl w:ilvl="5" w:tplc="23607CBC" w:tentative="1">
      <w:start w:val="1"/>
      <w:numFmt w:val="bullet"/>
      <w:lvlText w:val="•"/>
      <w:lvlJc w:val="left"/>
      <w:pPr>
        <w:tabs>
          <w:tab w:val="num" w:pos="4320"/>
        </w:tabs>
        <w:ind w:left="4320" w:hanging="360"/>
      </w:pPr>
      <w:rPr>
        <w:rFonts w:ascii="Arial" w:hAnsi="Arial" w:hint="default"/>
      </w:rPr>
    </w:lvl>
    <w:lvl w:ilvl="6" w:tplc="9578BCB0" w:tentative="1">
      <w:start w:val="1"/>
      <w:numFmt w:val="bullet"/>
      <w:lvlText w:val="•"/>
      <w:lvlJc w:val="left"/>
      <w:pPr>
        <w:tabs>
          <w:tab w:val="num" w:pos="5040"/>
        </w:tabs>
        <w:ind w:left="5040" w:hanging="360"/>
      </w:pPr>
      <w:rPr>
        <w:rFonts w:ascii="Arial" w:hAnsi="Arial" w:hint="default"/>
      </w:rPr>
    </w:lvl>
    <w:lvl w:ilvl="7" w:tplc="5718B88A" w:tentative="1">
      <w:start w:val="1"/>
      <w:numFmt w:val="bullet"/>
      <w:lvlText w:val="•"/>
      <w:lvlJc w:val="left"/>
      <w:pPr>
        <w:tabs>
          <w:tab w:val="num" w:pos="5760"/>
        </w:tabs>
        <w:ind w:left="5760" w:hanging="360"/>
      </w:pPr>
      <w:rPr>
        <w:rFonts w:ascii="Arial" w:hAnsi="Arial" w:hint="default"/>
      </w:rPr>
    </w:lvl>
    <w:lvl w:ilvl="8" w:tplc="0946023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A7345D"/>
    <w:multiLevelType w:val="hybridMultilevel"/>
    <w:tmpl w:val="033A0C28"/>
    <w:lvl w:ilvl="0" w:tplc="9F1C8200">
      <w:start w:val="1"/>
      <w:numFmt w:val="bullet"/>
      <w:lvlText w:val="•"/>
      <w:lvlJc w:val="left"/>
      <w:pPr>
        <w:tabs>
          <w:tab w:val="num" w:pos="720"/>
        </w:tabs>
        <w:ind w:left="720" w:hanging="360"/>
      </w:pPr>
      <w:rPr>
        <w:rFonts w:ascii="Arial" w:hAnsi="Arial" w:hint="default"/>
      </w:rPr>
    </w:lvl>
    <w:lvl w:ilvl="1" w:tplc="B804F2A6" w:tentative="1">
      <w:start w:val="1"/>
      <w:numFmt w:val="bullet"/>
      <w:lvlText w:val="•"/>
      <w:lvlJc w:val="left"/>
      <w:pPr>
        <w:tabs>
          <w:tab w:val="num" w:pos="1440"/>
        </w:tabs>
        <w:ind w:left="1440" w:hanging="360"/>
      </w:pPr>
      <w:rPr>
        <w:rFonts w:ascii="Arial" w:hAnsi="Arial" w:hint="default"/>
      </w:rPr>
    </w:lvl>
    <w:lvl w:ilvl="2" w:tplc="7DF6AE0E" w:tentative="1">
      <w:start w:val="1"/>
      <w:numFmt w:val="bullet"/>
      <w:lvlText w:val="•"/>
      <w:lvlJc w:val="left"/>
      <w:pPr>
        <w:tabs>
          <w:tab w:val="num" w:pos="2160"/>
        </w:tabs>
        <w:ind w:left="2160" w:hanging="360"/>
      </w:pPr>
      <w:rPr>
        <w:rFonts w:ascii="Arial" w:hAnsi="Arial" w:hint="default"/>
      </w:rPr>
    </w:lvl>
    <w:lvl w:ilvl="3" w:tplc="E724E760" w:tentative="1">
      <w:start w:val="1"/>
      <w:numFmt w:val="bullet"/>
      <w:lvlText w:val="•"/>
      <w:lvlJc w:val="left"/>
      <w:pPr>
        <w:tabs>
          <w:tab w:val="num" w:pos="2880"/>
        </w:tabs>
        <w:ind w:left="2880" w:hanging="360"/>
      </w:pPr>
      <w:rPr>
        <w:rFonts w:ascii="Arial" w:hAnsi="Arial" w:hint="default"/>
      </w:rPr>
    </w:lvl>
    <w:lvl w:ilvl="4" w:tplc="E58E3990" w:tentative="1">
      <w:start w:val="1"/>
      <w:numFmt w:val="bullet"/>
      <w:lvlText w:val="•"/>
      <w:lvlJc w:val="left"/>
      <w:pPr>
        <w:tabs>
          <w:tab w:val="num" w:pos="3600"/>
        </w:tabs>
        <w:ind w:left="3600" w:hanging="360"/>
      </w:pPr>
      <w:rPr>
        <w:rFonts w:ascii="Arial" w:hAnsi="Arial" w:hint="default"/>
      </w:rPr>
    </w:lvl>
    <w:lvl w:ilvl="5" w:tplc="BD5C15FC" w:tentative="1">
      <w:start w:val="1"/>
      <w:numFmt w:val="bullet"/>
      <w:lvlText w:val="•"/>
      <w:lvlJc w:val="left"/>
      <w:pPr>
        <w:tabs>
          <w:tab w:val="num" w:pos="4320"/>
        </w:tabs>
        <w:ind w:left="4320" w:hanging="360"/>
      </w:pPr>
      <w:rPr>
        <w:rFonts w:ascii="Arial" w:hAnsi="Arial" w:hint="default"/>
      </w:rPr>
    </w:lvl>
    <w:lvl w:ilvl="6" w:tplc="D2EC2E82" w:tentative="1">
      <w:start w:val="1"/>
      <w:numFmt w:val="bullet"/>
      <w:lvlText w:val="•"/>
      <w:lvlJc w:val="left"/>
      <w:pPr>
        <w:tabs>
          <w:tab w:val="num" w:pos="5040"/>
        </w:tabs>
        <w:ind w:left="5040" w:hanging="360"/>
      </w:pPr>
      <w:rPr>
        <w:rFonts w:ascii="Arial" w:hAnsi="Arial" w:hint="default"/>
      </w:rPr>
    </w:lvl>
    <w:lvl w:ilvl="7" w:tplc="76F63ED6" w:tentative="1">
      <w:start w:val="1"/>
      <w:numFmt w:val="bullet"/>
      <w:lvlText w:val="•"/>
      <w:lvlJc w:val="left"/>
      <w:pPr>
        <w:tabs>
          <w:tab w:val="num" w:pos="5760"/>
        </w:tabs>
        <w:ind w:left="5760" w:hanging="360"/>
      </w:pPr>
      <w:rPr>
        <w:rFonts w:ascii="Arial" w:hAnsi="Arial" w:hint="default"/>
      </w:rPr>
    </w:lvl>
    <w:lvl w:ilvl="8" w:tplc="00283A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EC1864"/>
    <w:multiLevelType w:val="hybridMultilevel"/>
    <w:tmpl w:val="42505F9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1767910">
    <w:abstractNumId w:val="33"/>
  </w:num>
  <w:num w:numId="2" w16cid:durableId="89861313">
    <w:abstractNumId w:val="22"/>
  </w:num>
  <w:num w:numId="3" w16cid:durableId="2046908887">
    <w:abstractNumId w:val="37"/>
  </w:num>
  <w:num w:numId="4" w16cid:durableId="624000013">
    <w:abstractNumId w:val="12"/>
  </w:num>
  <w:num w:numId="5" w16cid:durableId="1516186966">
    <w:abstractNumId w:val="30"/>
  </w:num>
  <w:num w:numId="6" w16cid:durableId="655182613">
    <w:abstractNumId w:val="19"/>
  </w:num>
  <w:num w:numId="7" w16cid:durableId="76832804">
    <w:abstractNumId w:val="2"/>
  </w:num>
  <w:num w:numId="8" w16cid:durableId="640428883">
    <w:abstractNumId w:val="1"/>
  </w:num>
  <w:num w:numId="9" w16cid:durableId="1872917907">
    <w:abstractNumId w:val="8"/>
  </w:num>
  <w:num w:numId="10" w16cid:durableId="773406424">
    <w:abstractNumId w:val="15"/>
  </w:num>
  <w:num w:numId="11" w16cid:durableId="700129799">
    <w:abstractNumId w:val="11"/>
  </w:num>
  <w:num w:numId="12" w16cid:durableId="1276644144">
    <w:abstractNumId w:val="28"/>
  </w:num>
  <w:num w:numId="13" w16cid:durableId="1341732970">
    <w:abstractNumId w:val="13"/>
  </w:num>
  <w:num w:numId="14" w16cid:durableId="479079994">
    <w:abstractNumId w:val="35"/>
  </w:num>
  <w:num w:numId="15" w16cid:durableId="283584519">
    <w:abstractNumId w:val="3"/>
  </w:num>
  <w:num w:numId="16" w16cid:durableId="427504720">
    <w:abstractNumId w:val="27"/>
  </w:num>
  <w:num w:numId="17" w16cid:durableId="1547982009">
    <w:abstractNumId w:val="20"/>
  </w:num>
  <w:num w:numId="18" w16cid:durableId="427702943">
    <w:abstractNumId w:val="39"/>
  </w:num>
  <w:num w:numId="19" w16cid:durableId="307787547">
    <w:abstractNumId w:val="14"/>
  </w:num>
  <w:num w:numId="20" w16cid:durableId="304093846">
    <w:abstractNumId w:val="26"/>
  </w:num>
  <w:num w:numId="21" w16cid:durableId="382217619">
    <w:abstractNumId w:val="6"/>
  </w:num>
  <w:num w:numId="22" w16cid:durableId="1659840920">
    <w:abstractNumId w:val="18"/>
  </w:num>
  <w:num w:numId="23" w16cid:durableId="606813562">
    <w:abstractNumId w:val="21"/>
  </w:num>
  <w:num w:numId="24" w16cid:durableId="1217544627">
    <w:abstractNumId w:val="31"/>
  </w:num>
  <w:num w:numId="25" w16cid:durableId="684482750">
    <w:abstractNumId w:val="0"/>
  </w:num>
  <w:num w:numId="26" w16cid:durableId="1415783735">
    <w:abstractNumId w:val="40"/>
  </w:num>
  <w:num w:numId="27" w16cid:durableId="1045059194">
    <w:abstractNumId w:val="23"/>
  </w:num>
  <w:num w:numId="28" w16cid:durableId="1920551883">
    <w:abstractNumId w:val="17"/>
  </w:num>
  <w:num w:numId="29" w16cid:durableId="662396778">
    <w:abstractNumId w:val="7"/>
  </w:num>
  <w:num w:numId="30" w16cid:durableId="2055763372">
    <w:abstractNumId w:val="9"/>
  </w:num>
  <w:num w:numId="31" w16cid:durableId="2029941273">
    <w:abstractNumId w:val="36"/>
  </w:num>
  <w:num w:numId="32" w16cid:durableId="128784841">
    <w:abstractNumId w:val="4"/>
  </w:num>
  <w:num w:numId="33" w16cid:durableId="1631550448">
    <w:abstractNumId w:val="25"/>
  </w:num>
  <w:num w:numId="34" w16cid:durableId="1400982836">
    <w:abstractNumId w:val="38"/>
  </w:num>
  <w:num w:numId="35" w16cid:durableId="14158102">
    <w:abstractNumId w:val="41"/>
  </w:num>
  <w:num w:numId="36" w16cid:durableId="1686050205">
    <w:abstractNumId w:val="16"/>
  </w:num>
  <w:num w:numId="37" w16cid:durableId="446437852">
    <w:abstractNumId w:val="32"/>
  </w:num>
  <w:num w:numId="38" w16cid:durableId="330067741">
    <w:abstractNumId w:val="34"/>
  </w:num>
  <w:num w:numId="39" w16cid:durableId="39282841">
    <w:abstractNumId w:val="42"/>
  </w:num>
  <w:num w:numId="40" w16cid:durableId="1618021474">
    <w:abstractNumId w:val="5"/>
  </w:num>
  <w:num w:numId="41" w16cid:durableId="320618681">
    <w:abstractNumId w:val="24"/>
  </w:num>
  <w:num w:numId="42" w16cid:durableId="876700239">
    <w:abstractNumId w:val="29"/>
  </w:num>
  <w:num w:numId="43" w16cid:durableId="1696539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3B1F"/>
    <w:rsid w:val="000A5CBD"/>
    <w:rsid w:val="000B3320"/>
    <w:rsid w:val="000B3750"/>
    <w:rsid w:val="000C2FFE"/>
    <w:rsid w:val="000C3D96"/>
    <w:rsid w:val="000C62DC"/>
    <w:rsid w:val="000C6F69"/>
    <w:rsid w:val="000D091A"/>
    <w:rsid w:val="000D2025"/>
    <w:rsid w:val="000D4432"/>
    <w:rsid w:val="000E0BB0"/>
    <w:rsid w:val="000E28A1"/>
    <w:rsid w:val="000F326A"/>
    <w:rsid w:val="0010056F"/>
    <w:rsid w:val="00104C7F"/>
    <w:rsid w:val="001105A1"/>
    <w:rsid w:val="00110624"/>
    <w:rsid w:val="00111D5C"/>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8708B"/>
    <w:rsid w:val="001920F6"/>
    <w:rsid w:val="00194F05"/>
    <w:rsid w:val="00195AF2"/>
    <w:rsid w:val="001A0B8A"/>
    <w:rsid w:val="001B242F"/>
    <w:rsid w:val="001B43EC"/>
    <w:rsid w:val="001C3485"/>
    <w:rsid w:val="001C498F"/>
    <w:rsid w:val="001E0330"/>
    <w:rsid w:val="001E0457"/>
    <w:rsid w:val="001E04E8"/>
    <w:rsid w:val="001E21D1"/>
    <w:rsid w:val="001E2F69"/>
    <w:rsid w:val="001F41A8"/>
    <w:rsid w:val="001F643F"/>
    <w:rsid w:val="00205B9D"/>
    <w:rsid w:val="00207E2D"/>
    <w:rsid w:val="00214E68"/>
    <w:rsid w:val="00224695"/>
    <w:rsid w:val="00240D74"/>
    <w:rsid w:val="002552BE"/>
    <w:rsid w:val="00255BD8"/>
    <w:rsid w:val="00257097"/>
    <w:rsid w:val="0026540B"/>
    <w:rsid w:val="00267E8D"/>
    <w:rsid w:val="00270744"/>
    <w:rsid w:val="00276EFB"/>
    <w:rsid w:val="00281880"/>
    <w:rsid w:val="0029050C"/>
    <w:rsid w:val="00290C3B"/>
    <w:rsid w:val="002A2BC8"/>
    <w:rsid w:val="002A7B93"/>
    <w:rsid w:val="002B3EA3"/>
    <w:rsid w:val="002C1EEE"/>
    <w:rsid w:val="002C2023"/>
    <w:rsid w:val="002C2B4F"/>
    <w:rsid w:val="002C6CC7"/>
    <w:rsid w:val="002E0A58"/>
    <w:rsid w:val="002E0BB4"/>
    <w:rsid w:val="002E2234"/>
    <w:rsid w:val="002F576B"/>
    <w:rsid w:val="00311652"/>
    <w:rsid w:val="0031686D"/>
    <w:rsid w:val="00320C4F"/>
    <w:rsid w:val="00322CB5"/>
    <w:rsid w:val="003310FF"/>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750B"/>
    <w:rsid w:val="00393B37"/>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25C1F"/>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8657F"/>
    <w:rsid w:val="00486E27"/>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27C4"/>
    <w:rsid w:val="00503EEE"/>
    <w:rsid w:val="00512CF7"/>
    <w:rsid w:val="00522AD4"/>
    <w:rsid w:val="0052386A"/>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D7E8D"/>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B764E"/>
    <w:rsid w:val="006C0D84"/>
    <w:rsid w:val="006C276D"/>
    <w:rsid w:val="006D0BBE"/>
    <w:rsid w:val="006D3B0C"/>
    <w:rsid w:val="006D44B4"/>
    <w:rsid w:val="006D799F"/>
    <w:rsid w:val="006F20A5"/>
    <w:rsid w:val="006F5555"/>
    <w:rsid w:val="006F7065"/>
    <w:rsid w:val="006F76CD"/>
    <w:rsid w:val="00700570"/>
    <w:rsid w:val="00700F36"/>
    <w:rsid w:val="00701790"/>
    <w:rsid w:val="00704D48"/>
    <w:rsid w:val="00705C47"/>
    <w:rsid w:val="0070654D"/>
    <w:rsid w:val="0071087B"/>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4AC9"/>
    <w:rsid w:val="00835C36"/>
    <w:rsid w:val="008369CA"/>
    <w:rsid w:val="00840931"/>
    <w:rsid w:val="00840C78"/>
    <w:rsid w:val="00842D39"/>
    <w:rsid w:val="00843234"/>
    <w:rsid w:val="00844F59"/>
    <w:rsid w:val="008475AA"/>
    <w:rsid w:val="00853545"/>
    <w:rsid w:val="00854C28"/>
    <w:rsid w:val="00855910"/>
    <w:rsid w:val="008719A6"/>
    <w:rsid w:val="00872021"/>
    <w:rsid w:val="00872CC8"/>
    <w:rsid w:val="00874C57"/>
    <w:rsid w:val="00876556"/>
    <w:rsid w:val="00876C4A"/>
    <w:rsid w:val="00877702"/>
    <w:rsid w:val="00883323"/>
    <w:rsid w:val="00884CBD"/>
    <w:rsid w:val="00891C24"/>
    <w:rsid w:val="0089356B"/>
    <w:rsid w:val="00894A66"/>
    <w:rsid w:val="008A2267"/>
    <w:rsid w:val="008B4A97"/>
    <w:rsid w:val="008B584B"/>
    <w:rsid w:val="008B65B1"/>
    <w:rsid w:val="008C4DDC"/>
    <w:rsid w:val="008C4F9E"/>
    <w:rsid w:val="008D7A85"/>
    <w:rsid w:val="008E02B1"/>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0B39"/>
    <w:rsid w:val="00A14AF9"/>
    <w:rsid w:val="00A21D4F"/>
    <w:rsid w:val="00A261A4"/>
    <w:rsid w:val="00A3292C"/>
    <w:rsid w:val="00A372AB"/>
    <w:rsid w:val="00A409F4"/>
    <w:rsid w:val="00A40CC6"/>
    <w:rsid w:val="00A43367"/>
    <w:rsid w:val="00A44109"/>
    <w:rsid w:val="00A5177A"/>
    <w:rsid w:val="00A57B2C"/>
    <w:rsid w:val="00A67A4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D1DB6"/>
    <w:rsid w:val="00AE3E28"/>
    <w:rsid w:val="00AF2CD0"/>
    <w:rsid w:val="00AF2F91"/>
    <w:rsid w:val="00AF30A5"/>
    <w:rsid w:val="00AF3805"/>
    <w:rsid w:val="00AF5EF1"/>
    <w:rsid w:val="00B01129"/>
    <w:rsid w:val="00B02273"/>
    <w:rsid w:val="00B13161"/>
    <w:rsid w:val="00B14414"/>
    <w:rsid w:val="00B1492C"/>
    <w:rsid w:val="00B15AA2"/>
    <w:rsid w:val="00B21E12"/>
    <w:rsid w:val="00B2275B"/>
    <w:rsid w:val="00B254A2"/>
    <w:rsid w:val="00B25EA3"/>
    <w:rsid w:val="00B269D7"/>
    <w:rsid w:val="00B30D35"/>
    <w:rsid w:val="00B321FF"/>
    <w:rsid w:val="00B3321C"/>
    <w:rsid w:val="00B41420"/>
    <w:rsid w:val="00B432DE"/>
    <w:rsid w:val="00B43C10"/>
    <w:rsid w:val="00B44FB2"/>
    <w:rsid w:val="00B47E17"/>
    <w:rsid w:val="00B50285"/>
    <w:rsid w:val="00B5232A"/>
    <w:rsid w:val="00B551AD"/>
    <w:rsid w:val="00B6076E"/>
    <w:rsid w:val="00B6172B"/>
    <w:rsid w:val="00B62447"/>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038A7"/>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2CCA"/>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62F7"/>
    <w:rsid w:val="00CD7A11"/>
    <w:rsid w:val="00CE09C8"/>
    <w:rsid w:val="00CF0EE5"/>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42BF"/>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DAD"/>
    <w:rsid w:val="00EC5D64"/>
    <w:rsid w:val="00EC6CD6"/>
    <w:rsid w:val="00ED2BB0"/>
    <w:rsid w:val="00EE1DEE"/>
    <w:rsid w:val="00EE21BB"/>
    <w:rsid w:val="00EE7057"/>
    <w:rsid w:val="00EE7264"/>
    <w:rsid w:val="00EF0336"/>
    <w:rsid w:val="00EF2107"/>
    <w:rsid w:val="00EF33E0"/>
    <w:rsid w:val="00EF6995"/>
    <w:rsid w:val="00EF6C19"/>
    <w:rsid w:val="00F001FB"/>
    <w:rsid w:val="00F03BE0"/>
    <w:rsid w:val="00F2353A"/>
    <w:rsid w:val="00F35D34"/>
    <w:rsid w:val="00F40E80"/>
    <w:rsid w:val="00F42BBC"/>
    <w:rsid w:val="00F503B3"/>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2003">
      <w:bodyDiv w:val="1"/>
      <w:marLeft w:val="0"/>
      <w:marRight w:val="0"/>
      <w:marTop w:val="0"/>
      <w:marBottom w:val="0"/>
      <w:divBdr>
        <w:top w:val="none" w:sz="0" w:space="0" w:color="auto"/>
        <w:left w:val="none" w:sz="0" w:space="0" w:color="auto"/>
        <w:bottom w:val="none" w:sz="0" w:space="0" w:color="auto"/>
        <w:right w:val="none" w:sz="0" w:space="0" w:color="auto"/>
      </w:divBdr>
      <w:divsChild>
        <w:div w:id="1420639482">
          <w:marLeft w:val="576"/>
          <w:marRight w:val="0"/>
          <w:marTop w:val="0"/>
          <w:marBottom w:val="0"/>
          <w:divBdr>
            <w:top w:val="none" w:sz="0" w:space="0" w:color="auto"/>
            <w:left w:val="none" w:sz="0" w:space="0" w:color="auto"/>
            <w:bottom w:val="none" w:sz="0" w:space="0" w:color="auto"/>
            <w:right w:val="none" w:sz="0" w:space="0" w:color="auto"/>
          </w:divBdr>
        </w:div>
        <w:div w:id="26876948">
          <w:marLeft w:val="576"/>
          <w:marRight w:val="0"/>
          <w:marTop w:val="0"/>
          <w:marBottom w:val="0"/>
          <w:divBdr>
            <w:top w:val="none" w:sz="0" w:space="0" w:color="auto"/>
            <w:left w:val="none" w:sz="0" w:space="0" w:color="auto"/>
            <w:bottom w:val="none" w:sz="0" w:space="0" w:color="auto"/>
            <w:right w:val="none" w:sz="0" w:space="0" w:color="auto"/>
          </w:divBdr>
        </w:div>
        <w:div w:id="486243195">
          <w:marLeft w:val="576"/>
          <w:marRight w:val="0"/>
          <w:marTop w:val="0"/>
          <w:marBottom w:val="0"/>
          <w:divBdr>
            <w:top w:val="none" w:sz="0" w:space="0" w:color="auto"/>
            <w:left w:val="none" w:sz="0" w:space="0" w:color="auto"/>
            <w:bottom w:val="none" w:sz="0" w:space="0" w:color="auto"/>
            <w:right w:val="none" w:sz="0" w:space="0" w:color="auto"/>
          </w:divBdr>
        </w:div>
        <w:div w:id="1602643961">
          <w:marLeft w:val="576"/>
          <w:marRight w:val="0"/>
          <w:marTop w:val="0"/>
          <w:marBottom w:val="0"/>
          <w:divBdr>
            <w:top w:val="none" w:sz="0" w:space="0" w:color="auto"/>
            <w:left w:val="none" w:sz="0" w:space="0" w:color="auto"/>
            <w:bottom w:val="none" w:sz="0" w:space="0" w:color="auto"/>
            <w:right w:val="none" w:sz="0" w:space="0" w:color="auto"/>
          </w:divBdr>
        </w:div>
        <w:div w:id="2041008786">
          <w:marLeft w:val="576"/>
          <w:marRight w:val="0"/>
          <w:marTop w:val="0"/>
          <w:marBottom w:val="0"/>
          <w:divBdr>
            <w:top w:val="none" w:sz="0" w:space="0" w:color="auto"/>
            <w:left w:val="none" w:sz="0" w:space="0" w:color="auto"/>
            <w:bottom w:val="none" w:sz="0" w:space="0" w:color="auto"/>
            <w:right w:val="none" w:sz="0" w:space="0" w:color="auto"/>
          </w:divBdr>
        </w:div>
        <w:div w:id="221604474">
          <w:marLeft w:val="576"/>
          <w:marRight w:val="0"/>
          <w:marTop w:val="0"/>
          <w:marBottom w:val="0"/>
          <w:divBdr>
            <w:top w:val="none" w:sz="0" w:space="0" w:color="auto"/>
            <w:left w:val="none" w:sz="0" w:space="0" w:color="auto"/>
            <w:bottom w:val="none" w:sz="0" w:space="0" w:color="auto"/>
            <w:right w:val="none" w:sz="0" w:space="0" w:color="auto"/>
          </w:divBdr>
        </w:div>
      </w:divsChild>
    </w:div>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488206901">
      <w:bodyDiv w:val="1"/>
      <w:marLeft w:val="0"/>
      <w:marRight w:val="0"/>
      <w:marTop w:val="0"/>
      <w:marBottom w:val="0"/>
      <w:divBdr>
        <w:top w:val="none" w:sz="0" w:space="0" w:color="auto"/>
        <w:left w:val="none" w:sz="0" w:space="0" w:color="auto"/>
        <w:bottom w:val="none" w:sz="0" w:space="0" w:color="auto"/>
        <w:right w:val="none" w:sz="0" w:space="0" w:color="auto"/>
      </w:divBdr>
      <w:divsChild>
        <w:div w:id="557404640">
          <w:marLeft w:val="274"/>
          <w:marRight w:val="0"/>
          <w:marTop w:val="0"/>
          <w:marBottom w:val="0"/>
          <w:divBdr>
            <w:top w:val="none" w:sz="0" w:space="0" w:color="auto"/>
            <w:left w:val="none" w:sz="0" w:space="0" w:color="auto"/>
            <w:bottom w:val="none" w:sz="0" w:space="0" w:color="auto"/>
            <w:right w:val="none" w:sz="0" w:space="0" w:color="auto"/>
          </w:divBdr>
        </w:div>
        <w:div w:id="323514900">
          <w:marLeft w:val="274"/>
          <w:marRight w:val="0"/>
          <w:marTop w:val="0"/>
          <w:marBottom w:val="0"/>
          <w:divBdr>
            <w:top w:val="none" w:sz="0" w:space="0" w:color="auto"/>
            <w:left w:val="none" w:sz="0" w:space="0" w:color="auto"/>
            <w:bottom w:val="none" w:sz="0" w:space="0" w:color="auto"/>
            <w:right w:val="none" w:sz="0" w:space="0" w:color="auto"/>
          </w:divBdr>
        </w:div>
        <w:div w:id="1426224449">
          <w:marLeft w:val="274"/>
          <w:marRight w:val="0"/>
          <w:marTop w:val="0"/>
          <w:marBottom w:val="0"/>
          <w:divBdr>
            <w:top w:val="none" w:sz="0" w:space="0" w:color="auto"/>
            <w:left w:val="none" w:sz="0" w:space="0" w:color="auto"/>
            <w:bottom w:val="none" w:sz="0" w:space="0" w:color="auto"/>
            <w:right w:val="none" w:sz="0" w:space="0" w:color="auto"/>
          </w:divBdr>
        </w:div>
        <w:div w:id="1748578864">
          <w:marLeft w:val="274"/>
          <w:marRight w:val="0"/>
          <w:marTop w:val="0"/>
          <w:marBottom w:val="0"/>
          <w:divBdr>
            <w:top w:val="none" w:sz="0" w:space="0" w:color="auto"/>
            <w:left w:val="none" w:sz="0" w:space="0" w:color="auto"/>
            <w:bottom w:val="none" w:sz="0" w:space="0" w:color="auto"/>
            <w:right w:val="none" w:sz="0" w:space="0" w:color="auto"/>
          </w:divBdr>
        </w:div>
        <w:div w:id="1381173101">
          <w:marLeft w:val="274"/>
          <w:marRight w:val="0"/>
          <w:marTop w:val="0"/>
          <w:marBottom w:val="0"/>
          <w:divBdr>
            <w:top w:val="none" w:sz="0" w:space="0" w:color="auto"/>
            <w:left w:val="none" w:sz="0" w:space="0" w:color="auto"/>
            <w:bottom w:val="none" w:sz="0" w:space="0" w:color="auto"/>
            <w:right w:val="none" w:sz="0" w:space="0" w:color="auto"/>
          </w:divBdr>
        </w:div>
        <w:div w:id="1001153149">
          <w:marLeft w:val="274"/>
          <w:marRight w:val="0"/>
          <w:marTop w:val="0"/>
          <w:marBottom w:val="0"/>
          <w:divBdr>
            <w:top w:val="none" w:sz="0" w:space="0" w:color="auto"/>
            <w:left w:val="none" w:sz="0" w:space="0" w:color="auto"/>
            <w:bottom w:val="none" w:sz="0" w:space="0" w:color="auto"/>
            <w:right w:val="none" w:sz="0" w:space="0" w:color="auto"/>
          </w:divBdr>
        </w:div>
        <w:div w:id="1447697899">
          <w:marLeft w:val="274"/>
          <w:marRight w:val="0"/>
          <w:marTop w:val="0"/>
          <w:marBottom w:val="0"/>
          <w:divBdr>
            <w:top w:val="none" w:sz="0" w:space="0" w:color="auto"/>
            <w:left w:val="none" w:sz="0" w:space="0" w:color="auto"/>
            <w:bottom w:val="none" w:sz="0" w:space="0" w:color="auto"/>
            <w:right w:val="none" w:sz="0" w:space="0" w:color="auto"/>
          </w:divBdr>
        </w:div>
        <w:div w:id="638531604">
          <w:marLeft w:val="274"/>
          <w:marRight w:val="0"/>
          <w:marTop w:val="0"/>
          <w:marBottom w:val="0"/>
          <w:divBdr>
            <w:top w:val="none" w:sz="0" w:space="0" w:color="auto"/>
            <w:left w:val="none" w:sz="0" w:space="0" w:color="auto"/>
            <w:bottom w:val="none" w:sz="0" w:space="0" w:color="auto"/>
            <w:right w:val="none" w:sz="0" w:space="0" w:color="auto"/>
          </w:divBdr>
        </w:div>
        <w:div w:id="2141801530">
          <w:marLeft w:val="274"/>
          <w:marRight w:val="0"/>
          <w:marTop w:val="0"/>
          <w:marBottom w:val="0"/>
          <w:divBdr>
            <w:top w:val="none" w:sz="0" w:space="0" w:color="auto"/>
            <w:left w:val="none" w:sz="0" w:space="0" w:color="auto"/>
            <w:bottom w:val="none" w:sz="0" w:space="0" w:color="auto"/>
            <w:right w:val="none" w:sz="0" w:space="0" w:color="auto"/>
          </w:divBdr>
        </w:div>
        <w:div w:id="1173226819">
          <w:marLeft w:val="274"/>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884560313">
      <w:bodyDiv w:val="1"/>
      <w:marLeft w:val="0"/>
      <w:marRight w:val="0"/>
      <w:marTop w:val="0"/>
      <w:marBottom w:val="0"/>
      <w:divBdr>
        <w:top w:val="none" w:sz="0" w:space="0" w:color="auto"/>
        <w:left w:val="none" w:sz="0" w:space="0" w:color="auto"/>
        <w:bottom w:val="none" w:sz="0" w:space="0" w:color="auto"/>
        <w:right w:val="none" w:sz="0" w:space="0" w:color="auto"/>
      </w:divBdr>
      <w:divsChild>
        <w:div w:id="1052537061">
          <w:marLeft w:val="576"/>
          <w:marRight w:val="0"/>
          <w:marTop w:val="0"/>
          <w:marBottom w:val="0"/>
          <w:divBdr>
            <w:top w:val="none" w:sz="0" w:space="0" w:color="auto"/>
            <w:left w:val="none" w:sz="0" w:space="0" w:color="auto"/>
            <w:bottom w:val="none" w:sz="0" w:space="0" w:color="auto"/>
            <w:right w:val="none" w:sz="0" w:space="0" w:color="auto"/>
          </w:divBdr>
        </w:div>
        <w:div w:id="879323660">
          <w:marLeft w:val="576"/>
          <w:marRight w:val="0"/>
          <w:marTop w:val="0"/>
          <w:marBottom w:val="0"/>
          <w:divBdr>
            <w:top w:val="none" w:sz="0" w:space="0" w:color="auto"/>
            <w:left w:val="none" w:sz="0" w:space="0" w:color="auto"/>
            <w:bottom w:val="none" w:sz="0" w:space="0" w:color="auto"/>
            <w:right w:val="none" w:sz="0" w:space="0" w:color="auto"/>
          </w:divBdr>
        </w:div>
        <w:div w:id="989746015">
          <w:marLeft w:val="576"/>
          <w:marRight w:val="0"/>
          <w:marTop w:val="0"/>
          <w:marBottom w:val="0"/>
          <w:divBdr>
            <w:top w:val="none" w:sz="0" w:space="0" w:color="auto"/>
            <w:left w:val="none" w:sz="0" w:space="0" w:color="auto"/>
            <w:bottom w:val="none" w:sz="0" w:space="0" w:color="auto"/>
            <w:right w:val="none" w:sz="0" w:space="0" w:color="auto"/>
          </w:divBdr>
        </w:div>
        <w:div w:id="1409956793">
          <w:marLeft w:val="576"/>
          <w:marRight w:val="0"/>
          <w:marTop w:val="0"/>
          <w:marBottom w:val="0"/>
          <w:divBdr>
            <w:top w:val="none" w:sz="0" w:space="0" w:color="auto"/>
            <w:left w:val="none" w:sz="0" w:space="0" w:color="auto"/>
            <w:bottom w:val="none" w:sz="0" w:space="0" w:color="auto"/>
            <w:right w:val="none" w:sz="0" w:space="0" w:color="auto"/>
          </w:divBdr>
        </w:div>
        <w:div w:id="1354771847">
          <w:marLeft w:val="576"/>
          <w:marRight w:val="0"/>
          <w:marTop w:val="0"/>
          <w:marBottom w:val="0"/>
          <w:divBdr>
            <w:top w:val="none" w:sz="0" w:space="0" w:color="auto"/>
            <w:left w:val="none" w:sz="0" w:space="0" w:color="auto"/>
            <w:bottom w:val="none" w:sz="0" w:space="0" w:color="auto"/>
            <w:right w:val="none" w:sz="0" w:space="0" w:color="auto"/>
          </w:divBdr>
        </w:div>
        <w:div w:id="1116755963">
          <w:marLeft w:val="576"/>
          <w:marRight w:val="0"/>
          <w:marTop w:val="0"/>
          <w:marBottom w:val="0"/>
          <w:divBdr>
            <w:top w:val="none" w:sz="0" w:space="0" w:color="auto"/>
            <w:left w:val="none" w:sz="0" w:space="0" w:color="auto"/>
            <w:bottom w:val="none" w:sz="0" w:space="0" w:color="auto"/>
            <w:right w:val="none" w:sz="0" w:space="0" w:color="auto"/>
          </w:divBdr>
        </w:div>
      </w:divsChild>
    </w:div>
    <w:div w:id="1082485162">
      <w:bodyDiv w:val="1"/>
      <w:marLeft w:val="0"/>
      <w:marRight w:val="0"/>
      <w:marTop w:val="0"/>
      <w:marBottom w:val="0"/>
      <w:divBdr>
        <w:top w:val="none" w:sz="0" w:space="0" w:color="auto"/>
        <w:left w:val="none" w:sz="0" w:space="0" w:color="auto"/>
        <w:bottom w:val="none" w:sz="0" w:space="0" w:color="auto"/>
        <w:right w:val="none" w:sz="0" w:space="0" w:color="auto"/>
      </w:divBdr>
      <w:divsChild>
        <w:div w:id="1481072191">
          <w:marLeft w:val="850"/>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844199483">
      <w:bodyDiv w:val="1"/>
      <w:marLeft w:val="0"/>
      <w:marRight w:val="0"/>
      <w:marTop w:val="0"/>
      <w:marBottom w:val="0"/>
      <w:divBdr>
        <w:top w:val="none" w:sz="0" w:space="0" w:color="auto"/>
        <w:left w:val="none" w:sz="0" w:space="0" w:color="auto"/>
        <w:bottom w:val="none" w:sz="0" w:space="0" w:color="auto"/>
        <w:right w:val="none" w:sz="0" w:space="0" w:color="auto"/>
      </w:divBdr>
      <w:divsChild>
        <w:div w:id="1453209497">
          <w:marLeft w:val="576"/>
          <w:marRight w:val="0"/>
          <w:marTop w:val="0"/>
          <w:marBottom w:val="0"/>
          <w:divBdr>
            <w:top w:val="none" w:sz="0" w:space="0" w:color="auto"/>
            <w:left w:val="none" w:sz="0" w:space="0" w:color="auto"/>
            <w:bottom w:val="none" w:sz="0" w:space="0" w:color="auto"/>
            <w:right w:val="none" w:sz="0" w:space="0" w:color="auto"/>
          </w:divBdr>
        </w:div>
        <w:div w:id="482621847">
          <w:marLeft w:val="576"/>
          <w:marRight w:val="0"/>
          <w:marTop w:val="0"/>
          <w:marBottom w:val="0"/>
          <w:divBdr>
            <w:top w:val="none" w:sz="0" w:space="0" w:color="auto"/>
            <w:left w:val="none" w:sz="0" w:space="0" w:color="auto"/>
            <w:bottom w:val="none" w:sz="0" w:space="0" w:color="auto"/>
            <w:right w:val="none" w:sz="0" w:space="0" w:color="auto"/>
          </w:divBdr>
        </w:div>
        <w:div w:id="683828518">
          <w:marLeft w:val="576"/>
          <w:marRight w:val="0"/>
          <w:marTop w:val="0"/>
          <w:marBottom w:val="0"/>
          <w:divBdr>
            <w:top w:val="none" w:sz="0" w:space="0" w:color="auto"/>
            <w:left w:val="none" w:sz="0" w:space="0" w:color="auto"/>
            <w:bottom w:val="none" w:sz="0" w:space="0" w:color="auto"/>
            <w:right w:val="none" w:sz="0" w:space="0" w:color="auto"/>
          </w:divBdr>
        </w:div>
        <w:div w:id="2020765437">
          <w:marLeft w:val="576"/>
          <w:marRight w:val="0"/>
          <w:marTop w:val="0"/>
          <w:marBottom w:val="0"/>
          <w:divBdr>
            <w:top w:val="none" w:sz="0" w:space="0" w:color="auto"/>
            <w:left w:val="none" w:sz="0" w:space="0" w:color="auto"/>
            <w:bottom w:val="none" w:sz="0" w:space="0" w:color="auto"/>
            <w:right w:val="none" w:sz="0" w:space="0" w:color="auto"/>
          </w:divBdr>
        </w:div>
        <w:div w:id="494225834">
          <w:marLeft w:val="576"/>
          <w:marRight w:val="0"/>
          <w:marTop w:val="0"/>
          <w:marBottom w:val="0"/>
          <w:divBdr>
            <w:top w:val="none" w:sz="0" w:space="0" w:color="auto"/>
            <w:left w:val="none" w:sz="0" w:space="0" w:color="auto"/>
            <w:bottom w:val="none" w:sz="0" w:space="0" w:color="auto"/>
            <w:right w:val="none" w:sz="0" w:space="0" w:color="auto"/>
          </w:divBdr>
        </w:div>
        <w:div w:id="188495716">
          <w:marLeft w:val="57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2021-10-13T05:59:00Z</dcterms:created>
  <dcterms:modified xsi:type="dcterms:W3CDTF">2022-09-14T21:02:00Z</dcterms:modified>
</cp:coreProperties>
</file>