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9D2B" w14:textId="5F84A51F" w:rsidR="00C23108" w:rsidRDefault="00C23108" w:rsidP="00B02273">
      <w:pPr>
        <w:rPr>
          <w:rFonts w:ascii="ＭＳ 明朝" w:hAnsi="ＭＳ 明朝"/>
          <w:szCs w:val="21"/>
        </w:rPr>
      </w:pPr>
    </w:p>
    <w:p w14:paraId="57943C08" w14:textId="2623CA5D" w:rsidR="00C23108" w:rsidRDefault="00C23108" w:rsidP="00B02273">
      <w:pPr>
        <w:rPr>
          <w:rFonts w:ascii="ＭＳ 明朝" w:hAnsi="ＭＳ 明朝"/>
          <w:szCs w:val="21"/>
        </w:rPr>
      </w:pPr>
    </w:p>
    <w:p w14:paraId="6CCFEEB2" w14:textId="4DBB1E60" w:rsidR="00C23108" w:rsidRDefault="00C23108" w:rsidP="00B02273">
      <w:pPr>
        <w:rPr>
          <w:rFonts w:ascii="ＭＳ 明朝" w:hAnsi="ＭＳ 明朝"/>
          <w:szCs w:val="21"/>
        </w:rPr>
      </w:pPr>
    </w:p>
    <w:p w14:paraId="0005232C" w14:textId="331373C1" w:rsidR="00B02273" w:rsidRPr="007715C9" w:rsidRDefault="00E56403" w:rsidP="00B02273">
      <w:pPr>
        <w:rPr>
          <w:rFonts w:ascii="ＭＳ 明朝" w:hAnsi="ＭＳ 明朝"/>
          <w:szCs w:val="21"/>
        </w:rPr>
      </w:pPr>
      <w:r>
        <w:rPr>
          <w:rFonts w:ascii="ＭＳ 明朝" w:hAnsi="ＭＳ 明朝" w:hint="eastAsia"/>
          <w:szCs w:val="21"/>
        </w:rPr>
        <w:t>様式第</w:t>
      </w:r>
      <w:r w:rsidR="00B6172B">
        <w:rPr>
          <w:rFonts w:ascii="ＭＳ 明朝" w:hAnsi="ＭＳ 明朝" w:hint="eastAsia"/>
          <w:szCs w:val="21"/>
        </w:rPr>
        <w:t>２０</w:t>
      </w:r>
    </w:p>
    <w:p w14:paraId="6022EFE0" w14:textId="77777777" w:rsidR="00B02273" w:rsidRPr="007715C9" w:rsidRDefault="00B02273" w:rsidP="00B02273">
      <w:pPr>
        <w:rPr>
          <w:rFonts w:ascii="ＭＳ 明朝" w:hAnsi="ＭＳ 明朝"/>
          <w:szCs w:val="21"/>
        </w:rPr>
      </w:pPr>
    </w:p>
    <w:p w14:paraId="37595A9D" w14:textId="52D49C08" w:rsidR="00B02273" w:rsidRDefault="00320C4F" w:rsidP="00B02273">
      <w:pPr>
        <w:jc w:val="center"/>
        <w:rPr>
          <w:rFonts w:ascii="ＭＳ 明朝" w:hAnsi="ＭＳ 明朝"/>
          <w:szCs w:val="21"/>
        </w:rPr>
      </w:pPr>
      <w:r>
        <w:rPr>
          <w:rFonts w:ascii="ＭＳ 明朝" w:hAnsi="ＭＳ 明朝" w:hint="eastAsia"/>
          <w:szCs w:val="21"/>
        </w:rPr>
        <w:t>事業継続力強化計画</w:t>
      </w:r>
      <w:r w:rsidR="00B02273" w:rsidRPr="007715C9">
        <w:rPr>
          <w:rFonts w:ascii="ＭＳ 明朝" w:hAnsi="ＭＳ 明朝" w:hint="eastAsia"/>
          <w:szCs w:val="21"/>
        </w:rPr>
        <w:t>に係る</w:t>
      </w:r>
      <w:r w:rsidR="00B02273">
        <w:rPr>
          <w:rFonts w:ascii="ＭＳ 明朝" w:hAnsi="ＭＳ 明朝" w:hint="eastAsia"/>
          <w:szCs w:val="21"/>
        </w:rPr>
        <w:t>認定</w:t>
      </w:r>
      <w:r w:rsidR="00B02273" w:rsidRPr="007715C9">
        <w:rPr>
          <w:rFonts w:ascii="ＭＳ 明朝" w:hAnsi="ＭＳ 明朝" w:hint="eastAsia"/>
          <w:szCs w:val="21"/>
        </w:rPr>
        <w:t>申請書</w:t>
      </w:r>
    </w:p>
    <w:p w14:paraId="79F6127F" w14:textId="77777777" w:rsidR="00D72468" w:rsidRPr="007715C9" w:rsidRDefault="00D72468" w:rsidP="00B02273">
      <w:pPr>
        <w:jc w:val="center"/>
        <w:rPr>
          <w:rFonts w:ascii="ＭＳ 明朝" w:hAnsi="ＭＳ 明朝"/>
          <w:szCs w:val="21"/>
        </w:rPr>
      </w:pPr>
    </w:p>
    <w:p w14:paraId="70308DB1" w14:textId="77777777" w:rsidR="00B02273" w:rsidRPr="00EE21BB" w:rsidRDefault="00B02273" w:rsidP="00B02273">
      <w:pPr>
        <w:rPr>
          <w:rFonts w:ascii="ＭＳ 明朝" w:hAnsi="ＭＳ 明朝"/>
          <w:szCs w:val="21"/>
        </w:rPr>
      </w:pPr>
    </w:p>
    <w:p w14:paraId="11B8AD60" w14:textId="79639428" w:rsidR="00B02273" w:rsidRPr="007715C9" w:rsidRDefault="00FF30D4" w:rsidP="00B02273">
      <w:pPr>
        <w:jc w:val="right"/>
        <w:rPr>
          <w:rFonts w:ascii="ＭＳ 明朝" w:hAnsi="ＭＳ 明朝"/>
          <w:szCs w:val="21"/>
        </w:rPr>
      </w:pPr>
      <w:r>
        <w:rPr>
          <w:rFonts w:ascii="ＭＳ 明朝" w:hAnsi="ＭＳ 明朝" w:hint="eastAsia"/>
          <w:szCs w:val="21"/>
        </w:rPr>
        <w:t xml:space="preserve">　</w:t>
      </w:r>
      <w:r w:rsidR="00732903">
        <w:rPr>
          <w:rFonts w:ascii="ＭＳ 明朝" w:hAnsi="ＭＳ 明朝" w:hint="eastAsia"/>
          <w:szCs w:val="21"/>
        </w:rPr>
        <w:t>2</w:t>
      </w:r>
      <w:r w:rsidR="00732903">
        <w:rPr>
          <w:rFonts w:ascii="ＭＳ 明朝" w:hAnsi="ＭＳ 明朝"/>
          <w:szCs w:val="21"/>
        </w:rPr>
        <w:t>02</w:t>
      </w:r>
      <w:r w:rsidR="0078015B">
        <w:rPr>
          <w:rFonts w:ascii="ＭＳ 明朝" w:hAnsi="ＭＳ 明朝" w:hint="eastAsia"/>
          <w:szCs w:val="21"/>
        </w:rPr>
        <w:t>■</w:t>
      </w:r>
      <w:r>
        <w:rPr>
          <w:rFonts w:ascii="ＭＳ 明朝" w:hAnsi="ＭＳ 明朝" w:hint="eastAsia"/>
          <w:szCs w:val="21"/>
        </w:rPr>
        <w:t xml:space="preserve">　</w:t>
      </w:r>
      <w:r w:rsidR="00B02273" w:rsidRPr="007715C9">
        <w:rPr>
          <w:rFonts w:ascii="ＭＳ 明朝" w:hAnsi="ＭＳ 明朝" w:hint="eastAsia"/>
          <w:szCs w:val="21"/>
        </w:rPr>
        <w:t xml:space="preserve">年　　</w:t>
      </w:r>
      <w:r w:rsidR="001C33EA">
        <w:rPr>
          <w:rFonts w:ascii="ＭＳ 明朝" w:hAnsi="ＭＳ 明朝" w:hint="eastAsia"/>
          <w:szCs w:val="21"/>
        </w:rPr>
        <w:t>■</w:t>
      </w:r>
      <w:r w:rsidR="00C23108">
        <w:rPr>
          <w:rFonts w:ascii="ＭＳ 明朝" w:hAnsi="ＭＳ 明朝" w:hint="eastAsia"/>
          <w:szCs w:val="21"/>
        </w:rPr>
        <w:t xml:space="preserve">　</w:t>
      </w:r>
      <w:r w:rsidR="00B02273" w:rsidRPr="007715C9">
        <w:rPr>
          <w:rFonts w:ascii="ＭＳ 明朝" w:hAnsi="ＭＳ 明朝" w:hint="eastAsia"/>
          <w:szCs w:val="21"/>
        </w:rPr>
        <w:t>月</w:t>
      </w:r>
      <w:r w:rsidR="00C23108">
        <w:rPr>
          <w:rFonts w:ascii="ＭＳ 明朝" w:hAnsi="ＭＳ 明朝" w:hint="eastAsia"/>
          <w:szCs w:val="21"/>
        </w:rPr>
        <w:t xml:space="preserve">　</w:t>
      </w:r>
      <w:r w:rsidR="001C33EA">
        <w:rPr>
          <w:rFonts w:ascii="ＭＳ 明朝" w:hAnsi="ＭＳ 明朝" w:hint="eastAsia"/>
          <w:szCs w:val="21"/>
        </w:rPr>
        <w:t>■</w:t>
      </w:r>
      <w:r w:rsidR="00B02273" w:rsidRPr="007715C9">
        <w:rPr>
          <w:rFonts w:ascii="ＭＳ 明朝" w:hAnsi="ＭＳ 明朝" w:hint="eastAsia"/>
          <w:szCs w:val="21"/>
        </w:rPr>
        <w:t xml:space="preserve">　日</w:t>
      </w:r>
    </w:p>
    <w:p w14:paraId="74DFE8E7" w14:textId="77777777" w:rsidR="00B02273" w:rsidRPr="00C9104A" w:rsidRDefault="00B02273" w:rsidP="00B02273">
      <w:pPr>
        <w:rPr>
          <w:rFonts w:ascii="ＭＳ 明朝" w:hAnsi="ＭＳ 明朝"/>
          <w:szCs w:val="21"/>
        </w:rPr>
      </w:pPr>
    </w:p>
    <w:p w14:paraId="4CF6EC7D" w14:textId="77777777" w:rsidR="00D72468" w:rsidRPr="007715C9" w:rsidRDefault="00D72468" w:rsidP="00B02273">
      <w:pPr>
        <w:rPr>
          <w:rFonts w:ascii="ＭＳ 明朝" w:hAnsi="ＭＳ 明朝"/>
          <w:szCs w:val="21"/>
        </w:rPr>
      </w:pPr>
    </w:p>
    <w:p w14:paraId="37DB59F1" w14:textId="4821231D" w:rsidR="00B02273" w:rsidRPr="007715C9" w:rsidRDefault="00F503B3" w:rsidP="00F503B3">
      <w:pPr>
        <w:rPr>
          <w:rFonts w:ascii="ＭＳ 明朝" w:hAnsi="ＭＳ 明朝"/>
          <w:szCs w:val="21"/>
        </w:rPr>
      </w:pPr>
      <w:r>
        <w:rPr>
          <w:rFonts w:ascii="ＭＳ 明朝" w:hAnsi="ＭＳ 明朝" w:hint="eastAsia"/>
          <w:szCs w:val="21"/>
        </w:rPr>
        <w:t>中部経済産業局長</w:t>
      </w:r>
      <w:r w:rsidR="00B02273" w:rsidRPr="007715C9">
        <w:rPr>
          <w:rFonts w:ascii="ＭＳ 明朝" w:hAnsi="ＭＳ 明朝" w:hint="eastAsia"/>
          <w:szCs w:val="21"/>
        </w:rPr>
        <w:t>殿</w:t>
      </w:r>
    </w:p>
    <w:p w14:paraId="751646EB" w14:textId="77777777" w:rsidR="00B02273" w:rsidRPr="00737BA5" w:rsidRDefault="00B02273" w:rsidP="00B02273">
      <w:pPr>
        <w:rPr>
          <w:rFonts w:ascii="ＭＳ 明朝" w:hAnsi="ＭＳ 明朝"/>
          <w:szCs w:val="21"/>
        </w:rPr>
      </w:pPr>
    </w:p>
    <w:p w14:paraId="72AB9370" w14:textId="77777777" w:rsidR="00D72468" w:rsidRPr="007715C9" w:rsidRDefault="00D72468" w:rsidP="00B02273">
      <w:pPr>
        <w:rPr>
          <w:rFonts w:ascii="ＭＳ 明朝" w:hAnsi="ＭＳ 明朝"/>
          <w:szCs w:val="21"/>
        </w:rPr>
      </w:pPr>
    </w:p>
    <w:p w14:paraId="7FF002E8" w14:textId="5174B59B" w:rsidR="003226E0" w:rsidRPr="007715C9" w:rsidRDefault="00B02273" w:rsidP="00D72468">
      <w:pPr>
        <w:spacing w:line="360" w:lineRule="auto"/>
        <w:rPr>
          <w:rFonts w:ascii="ＭＳ 明朝" w:hAnsi="ＭＳ 明朝"/>
          <w:szCs w:val="21"/>
        </w:rPr>
      </w:pPr>
      <w:r w:rsidRPr="007715C9">
        <w:rPr>
          <w:rFonts w:ascii="ＭＳ 明朝" w:hAnsi="ＭＳ 明朝" w:hint="eastAsia"/>
          <w:szCs w:val="21"/>
        </w:rPr>
        <w:t xml:space="preserve">　　　　　　　　　　　　　　　住　　　</w:t>
      </w:r>
      <w:r w:rsidR="00B87222">
        <w:rPr>
          <w:rFonts w:ascii="ＭＳ 明朝" w:hAnsi="ＭＳ 明朝" w:hint="eastAsia"/>
          <w:szCs w:val="21"/>
        </w:rPr>
        <w:t xml:space="preserve">　</w:t>
      </w:r>
      <w:r w:rsidRPr="007715C9">
        <w:rPr>
          <w:rFonts w:ascii="ＭＳ 明朝" w:hAnsi="ＭＳ 明朝" w:hint="eastAsia"/>
          <w:szCs w:val="21"/>
        </w:rPr>
        <w:t xml:space="preserve">　</w:t>
      </w:r>
      <w:r w:rsidR="00B87222">
        <w:rPr>
          <w:rFonts w:ascii="ＭＳ 明朝" w:hAnsi="ＭＳ 明朝" w:hint="eastAsia"/>
          <w:szCs w:val="21"/>
        </w:rPr>
        <w:t xml:space="preserve">　　　</w:t>
      </w:r>
      <w:r w:rsidRPr="007715C9">
        <w:rPr>
          <w:rFonts w:ascii="ＭＳ 明朝" w:hAnsi="ＭＳ 明朝" w:hint="eastAsia"/>
          <w:szCs w:val="21"/>
        </w:rPr>
        <w:t>所</w:t>
      </w:r>
      <w:r w:rsidR="003226E0">
        <w:rPr>
          <w:rFonts w:ascii="ＭＳ 明朝" w:hAnsi="ＭＳ 明朝" w:hint="eastAsia"/>
          <w:szCs w:val="21"/>
        </w:rPr>
        <w:t xml:space="preserve">　　</w:t>
      </w:r>
      <w:r w:rsidR="001C33EA">
        <w:rPr>
          <w:rFonts w:ascii="ＭＳ 明朝" w:hAnsi="ＭＳ 明朝" w:hint="eastAsia"/>
          <w:szCs w:val="21"/>
        </w:rPr>
        <w:t>■</w:t>
      </w:r>
      <w:r w:rsidR="004E03D4">
        <w:rPr>
          <w:rFonts w:ascii="ＭＳ 明朝" w:hAnsi="ＭＳ 明朝" w:hint="eastAsia"/>
          <w:szCs w:val="21"/>
        </w:rPr>
        <w:t>県</w:t>
      </w:r>
      <w:r w:rsidR="001C33EA">
        <w:rPr>
          <w:rFonts w:ascii="ＭＳ 明朝" w:hAnsi="ＭＳ 明朝" w:hint="eastAsia"/>
          <w:szCs w:val="21"/>
        </w:rPr>
        <w:t>■</w:t>
      </w:r>
      <w:r w:rsidR="004E03D4" w:rsidRPr="004E03D4">
        <w:rPr>
          <w:rFonts w:ascii="ＭＳ 明朝" w:hAnsi="ＭＳ 明朝" w:hint="eastAsia"/>
          <w:szCs w:val="21"/>
        </w:rPr>
        <w:t>町</w:t>
      </w:r>
    </w:p>
    <w:p w14:paraId="40F6DAB2" w14:textId="0567DED1" w:rsidR="00B02273" w:rsidRPr="00B25EA3" w:rsidRDefault="00B02273" w:rsidP="00D72468">
      <w:pPr>
        <w:spacing w:line="360" w:lineRule="auto"/>
        <w:rPr>
          <w:rFonts w:ascii="ＭＳ 明朝" w:hAnsi="ＭＳ 明朝"/>
          <w:color w:val="FF0000"/>
          <w:spacing w:val="6"/>
          <w:szCs w:val="21"/>
        </w:rPr>
      </w:pPr>
      <w:r w:rsidRPr="007715C9">
        <w:rPr>
          <w:rFonts w:ascii="ＭＳ 明朝" w:hAnsi="ＭＳ 明朝" w:hint="eastAsia"/>
          <w:szCs w:val="21"/>
        </w:rPr>
        <w:t xml:space="preserve">　　　　　　　　　　　　　　</w:t>
      </w:r>
      <w:r w:rsidRPr="009C2505">
        <w:rPr>
          <w:rFonts w:ascii="ＭＳ 明朝" w:hAnsi="ＭＳ 明朝" w:hint="eastAsia"/>
          <w:szCs w:val="21"/>
        </w:rPr>
        <w:t xml:space="preserve">　</w:t>
      </w:r>
      <w:r w:rsidRPr="009C2505">
        <w:rPr>
          <w:rFonts w:ascii="ＭＳ 明朝" w:hAnsi="ＭＳ 明朝" w:hint="eastAsia"/>
          <w:spacing w:val="6"/>
          <w:szCs w:val="21"/>
        </w:rPr>
        <w:t>名</w:t>
      </w:r>
      <w:r w:rsidR="00B87222">
        <w:rPr>
          <w:rFonts w:ascii="ＭＳ 明朝" w:hAnsi="ＭＳ 明朝" w:hint="eastAsia"/>
          <w:spacing w:val="6"/>
          <w:szCs w:val="21"/>
        </w:rPr>
        <w:t xml:space="preserve">　　　　　　　</w:t>
      </w:r>
      <w:r w:rsidRPr="009C2505">
        <w:rPr>
          <w:rFonts w:ascii="ＭＳ 明朝" w:hAnsi="ＭＳ 明朝" w:hint="eastAsia"/>
          <w:spacing w:val="6"/>
          <w:szCs w:val="21"/>
        </w:rPr>
        <w:t xml:space="preserve"> 称</w:t>
      </w:r>
      <w:r w:rsidR="003226E0">
        <w:rPr>
          <w:rFonts w:ascii="ＭＳ 明朝" w:hAnsi="ＭＳ 明朝" w:hint="eastAsia"/>
          <w:spacing w:val="6"/>
          <w:szCs w:val="21"/>
        </w:rPr>
        <w:t xml:space="preserve">　　</w:t>
      </w:r>
      <w:r w:rsidR="001C33EA">
        <w:rPr>
          <w:rFonts w:ascii="ＭＳ 明朝" w:hAnsi="ＭＳ 明朝" w:hint="eastAsia"/>
          <w:spacing w:val="6"/>
          <w:szCs w:val="21"/>
        </w:rPr>
        <w:t>■■</w:t>
      </w:r>
      <w:r w:rsidR="003226E0">
        <w:rPr>
          <w:rFonts w:ascii="ＭＳ 明朝" w:hAnsi="ＭＳ 明朝" w:hint="eastAsia"/>
          <w:spacing w:val="6"/>
          <w:szCs w:val="21"/>
        </w:rPr>
        <w:t>鈑金塗装</w:t>
      </w:r>
    </w:p>
    <w:p w14:paraId="63F5AB28" w14:textId="2F807FA6" w:rsidR="00B87222" w:rsidRDefault="00B87222" w:rsidP="00842D39">
      <w:pPr>
        <w:spacing w:line="360" w:lineRule="auto"/>
        <w:ind w:firstLineChars="1500" w:firstLine="3150"/>
        <w:jc w:val="left"/>
        <w:rPr>
          <w:rFonts w:ascii="ＭＳ 明朝" w:hAnsi="ＭＳ 明朝"/>
          <w:kern w:val="0"/>
          <w:szCs w:val="21"/>
        </w:rPr>
      </w:pPr>
      <w:r>
        <w:rPr>
          <w:rFonts w:ascii="ＭＳ 明朝" w:hAnsi="ＭＳ 明朝" w:hint="eastAsia"/>
          <w:kern w:val="0"/>
          <w:szCs w:val="21"/>
        </w:rPr>
        <w:t>代表者の役職及び氏名</w:t>
      </w:r>
      <w:r w:rsidR="003226E0">
        <w:rPr>
          <w:rFonts w:ascii="ＭＳ 明朝" w:hAnsi="ＭＳ 明朝" w:hint="eastAsia"/>
          <w:kern w:val="0"/>
          <w:szCs w:val="21"/>
        </w:rPr>
        <w:t xml:space="preserve">　　</w:t>
      </w:r>
      <w:r w:rsidR="00F503B3">
        <w:rPr>
          <w:rFonts w:ascii="ＭＳ 明朝" w:hAnsi="ＭＳ 明朝" w:hint="eastAsia"/>
          <w:kern w:val="0"/>
          <w:szCs w:val="21"/>
        </w:rPr>
        <w:t xml:space="preserve">代表　</w:t>
      </w:r>
      <w:r w:rsidR="001C33EA">
        <w:rPr>
          <w:rFonts w:ascii="ＭＳ 明朝" w:hAnsi="ＭＳ 明朝" w:hint="eastAsia"/>
          <w:kern w:val="0"/>
          <w:szCs w:val="21"/>
        </w:rPr>
        <w:t>■■</w:t>
      </w:r>
      <w:r>
        <w:rPr>
          <w:rFonts w:ascii="ＭＳ 明朝" w:hAnsi="ＭＳ 明朝" w:hint="eastAsia"/>
          <w:kern w:val="0"/>
          <w:szCs w:val="21"/>
        </w:rPr>
        <w:t xml:space="preserve">　印</w:t>
      </w:r>
    </w:p>
    <w:p w14:paraId="3F7BC382" w14:textId="77777777" w:rsidR="00B02273" w:rsidRPr="007715C9" w:rsidRDefault="00B02273" w:rsidP="00350F1C">
      <w:pPr>
        <w:spacing w:line="360" w:lineRule="auto"/>
        <w:ind w:firstLineChars="2700" w:firstLine="5670"/>
        <w:rPr>
          <w:rFonts w:ascii="ＭＳ 明朝" w:hAnsi="ＭＳ 明朝"/>
          <w:szCs w:val="21"/>
        </w:rPr>
      </w:pPr>
    </w:p>
    <w:p w14:paraId="0A081A50" w14:textId="77777777" w:rsidR="00B02273" w:rsidRPr="007715C9" w:rsidRDefault="00B02273" w:rsidP="00B02273">
      <w:pPr>
        <w:rPr>
          <w:rFonts w:ascii="ＭＳ 明朝" w:hAnsi="ＭＳ 明朝"/>
          <w:szCs w:val="21"/>
        </w:rPr>
      </w:pPr>
    </w:p>
    <w:p w14:paraId="73E6187F" w14:textId="069BFFCA" w:rsidR="00B02273" w:rsidRDefault="00B02273" w:rsidP="00B02273">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中小企業等経営強化法</w:t>
      </w:r>
      <w:r w:rsidRPr="007715C9">
        <w:rPr>
          <w:rFonts w:ascii="ＭＳ 明朝" w:hAnsi="ＭＳ 明朝" w:hint="eastAsia"/>
          <w:szCs w:val="21"/>
        </w:rPr>
        <w:t>第</w:t>
      </w:r>
      <w:r w:rsidR="00320C4F">
        <w:rPr>
          <w:rFonts w:ascii="ＭＳ 明朝" w:hAnsi="ＭＳ 明朝" w:hint="eastAsia"/>
          <w:szCs w:val="21"/>
        </w:rPr>
        <w:t>50</w:t>
      </w:r>
      <w:r w:rsidRPr="007715C9">
        <w:rPr>
          <w:rFonts w:ascii="ＭＳ 明朝" w:hAnsi="ＭＳ 明朝" w:hint="eastAsia"/>
          <w:szCs w:val="21"/>
        </w:rPr>
        <w:t>条第１項の規定に基づき、別紙の計画について</w:t>
      </w:r>
      <w:r>
        <w:rPr>
          <w:rFonts w:ascii="ＭＳ 明朝" w:hAnsi="ＭＳ 明朝" w:hint="eastAsia"/>
          <w:szCs w:val="21"/>
        </w:rPr>
        <w:t>認定</w:t>
      </w:r>
      <w:r w:rsidRPr="007715C9">
        <w:rPr>
          <w:rFonts w:ascii="ＭＳ 明朝" w:hAnsi="ＭＳ 明朝" w:hint="eastAsia"/>
          <w:szCs w:val="21"/>
        </w:rPr>
        <w:t>を受けたいので申請します。</w:t>
      </w:r>
    </w:p>
    <w:p w14:paraId="16EB0F16" w14:textId="1A4655FE" w:rsidR="007F7D19" w:rsidRDefault="007F7D19" w:rsidP="00C23108">
      <w:pPr>
        <w:widowControl/>
        <w:jc w:val="left"/>
        <w:rPr>
          <w:rFonts w:ascii="ＭＳ 明朝" w:hAnsi="ＭＳ 明朝"/>
          <w:szCs w:val="21"/>
        </w:rPr>
      </w:pPr>
    </w:p>
    <w:p w14:paraId="0F73F8A1" w14:textId="77777777" w:rsidR="007F7D19" w:rsidRDefault="007F7D19" w:rsidP="00C23108">
      <w:pPr>
        <w:widowControl/>
        <w:jc w:val="left"/>
        <w:rPr>
          <w:rFonts w:ascii="ＭＳ 明朝" w:hAnsi="ＭＳ 明朝"/>
          <w:szCs w:val="21"/>
        </w:rPr>
      </w:pPr>
    </w:p>
    <w:p w14:paraId="444F2A7E" w14:textId="77777777" w:rsidR="00130304" w:rsidRPr="00B4674D" w:rsidRDefault="00130304" w:rsidP="00130304">
      <w:pPr>
        <w:rPr>
          <w:rFonts w:hAnsi="ＭＳ 明朝"/>
          <w:szCs w:val="21"/>
        </w:rPr>
      </w:pPr>
      <w:r w:rsidRPr="00B4674D">
        <w:rPr>
          <w:rFonts w:hAnsi="ＭＳ 明朝" w:hint="eastAsia"/>
          <w:szCs w:val="21"/>
        </w:rPr>
        <w:t>（備考）</w:t>
      </w:r>
    </w:p>
    <w:p w14:paraId="2C1E0CF9" w14:textId="77777777" w:rsidR="00130304" w:rsidRDefault="00130304" w:rsidP="00130304">
      <w:pPr>
        <w:ind w:leftChars="100" w:left="630" w:hangingChars="200" w:hanging="420"/>
        <w:rPr>
          <w:rFonts w:hAnsi="ＭＳ 明朝"/>
          <w:szCs w:val="21"/>
        </w:rPr>
      </w:pPr>
      <w:r w:rsidRPr="00B4674D">
        <w:rPr>
          <w:rFonts w:hAnsi="ＭＳ 明朝" w:hint="eastAsia"/>
          <w:szCs w:val="21"/>
        </w:rPr>
        <w:t>１　記名押印については、氏名を自署する場合、押印を省略することができる。</w:t>
      </w:r>
    </w:p>
    <w:p w14:paraId="17E48733" w14:textId="77777777" w:rsidR="00130304" w:rsidRPr="00B4674D" w:rsidRDefault="00130304" w:rsidP="00130304">
      <w:pPr>
        <w:ind w:leftChars="100" w:left="630" w:hangingChars="200" w:hanging="420"/>
        <w:rPr>
          <w:rFonts w:hAnsi="ＭＳ 明朝"/>
          <w:szCs w:val="21"/>
        </w:rPr>
      </w:pPr>
      <w:r>
        <w:rPr>
          <w:rFonts w:hAnsi="ＭＳ 明朝" w:hint="eastAsia"/>
          <w:szCs w:val="21"/>
        </w:rPr>
        <w:t>２　用紙の大きさは、日本産業</w:t>
      </w:r>
      <w:r w:rsidRPr="00B4674D">
        <w:rPr>
          <w:rFonts w:hAnsi="ＭＳ 明朝" w:hint="eastAsia"/>
          <w:szCs w:val="21"/>
        </w:rPr>
        <w:t>規格Ａ４とする。</w:t>
      </w:r>
    </w:p>
    <w:p w14:paraId="1CE5F0F3" w14:textId="77777777" w:rsidR="007F7D19" w:rsidRPr="00130304" w:rsidRDefault="007F7D19" w:rsidP="00C23108">
      <w:pPr>
        <w:widowControl/>
        <w:jc w:val="left"/>
        <w:rPr>
          <w:rFonts w:ascii="ＭＳ 明朝" w:hAnsi="ＭＳ 明朝"/>
          <w:szCs w:val="21"/>
        </w:rPr>
      </w:pPr>
    </w:p>
    <w:p w14:paraId="49944DC4" w14:textId="77777777" w:rsidR="007F7D19" w:rsidRDefault="007F7D19" w:rsidP="00C23108">
      <w:pPr>
        <w:widowControl/>
        <w:jc w:val="left"/>
        <w:rPr>
          <w:rFonts w:ascii="ＭＳ 明朝" w:hAnsi="ＭＳ 明朝"/>
          <w:szCs w:val="21"/>
        </w:rPr>
      </w:pPr>
    </w:p>
    <w:p w14:paraId="440864AC" w14:textId="77777777" w:rsidR="007F7D19" w:rsidRDefault="007F7D19" w:rsidP="00C23108">
      <w:pPr>
        <w:widowControl/>
        <w:jc w:val="left"/>
        <w:rPr>
          <w:rFonts w:ascii="ＭＳ 明朝" w:hAnsi="ＭＳ 明朝"/>
          <w:szCs w:val="21"/>
        </w:rPr>
      </w:pPr>
    </w:p>
    <w:p w14:paraId="242934E4" w14:textId="77777777" w:rsidR="007F7D19" w:rsidRDefault="007F7D19" w:rsidP="00C23108">
      <w:pPr>
        <w:widowControl/>
        <w:jc w:val="left"/>
        <w:rPr>
          <w:rFonts w:ascii="ＭＳ 明朝" w:hAnsi="ＭＳ 明朝"/>
          <w:szCs w:val="21"/>
        </w:rPr>
      </w:pPr>
    </w:p>
    <w:p w14:paraId="2576397F" w14:textId="77777777" w:rsidR="007F7D19" w:rsidRDefault="007F7D19" w:rsidP="00C23108">
      <w:pPr>
        <w:widowControl/>
        <w:jc w:val="left"/>
        <w:rPr>
          <w:rFonts w:ascii="ＭＳ 明朝" w:hAnsi="ＭＳ 明朝"/>
          <w:szCs w:val="21"/>
        </w:rPr>
      </w:pPr>
    </w:p>
    <w:p w14:paraId="2189585F" w14:textId="77777777" w:rsidR="007F7D19" w:rsidRDefault="007F7D19" w:rsidP="00C23108">
      <w:pPr>
        <w:widowControl/>
        <w:jc w:val="left"/>
        <w:rPr>
          <w:rFonts w:ascii="ＭＳ 明朝" w:hAnsi="ＭＳ 明朝"/>
          <w:szCs w:val="21"/>
        </w:rPr>
      </w:pPr>
    </w:p>
    <w:p w14:paraId="730BD8D1" w14:textId="77777777" w:rsidR="007F7D19" w:rsidRDefault="007F7D19" w:rsidP="00C23108">
      <w:pPr>
        <w:widowControl/>
        <w:jc w:val="left"/>
        <w:rPr>
          <w:rFonts w:ascii="ＭＳ 明朝" w:hAnsi="ＭＳ 明朝"/>
          <w:szCs w:val="21"/>
        </w:rPr>
      </w:pPr>
    </w:p>
    <w:p w14:paraId="5EE4C7BC" w14:textId="77777777" w:rsidR="007F7D19" w:rsidRDefault="007F7D19" w:rsidP="00C23108">
      <w:pPr>
        <w:widowControl/>
        <w:jc w:val="left"/>
        <w:rPr>
          <w:rFonts w:ascii="ＭＳ 明朝" w:hAnsi="ＭＳ 明朝"/>
          <w:szCs w:val="21"/>
        </w:rPr>
      </w:pPr>
    </w:p>
    <w:p w14:paraId="19052519" w14:textId="77777777" w:rsidR="007F7D19" w:rsidRDefault="007F7D19" w:rsidP="00C23108">
      <w:pPr>
        <w:widowControl/>
        <w:jc w:val="left"/>
        <w:rPr>
          <w:rFonts w:ascii="ＭＳ 明朝" w:hAnsi="ＭＳ 明朝"/>
          <w:szCs w:val="21"/>
        </w:rPr>
      </w:pPr>
    </w:p>
    <w:p w14:paraId="3B70D211" w14:textId="77777777" w:rsidR="007F7D19" w:rsidRDefault="007F7D19" w:rsidP="00C23108">
      <w:pPr>
        <w:widowControl/>
        <w:jc w:val="left"/>
        <w:rPr>
          <w:rFonts w:ascii="ＭＳ 明朝" w:hAnsi="ＭＳ 明朝"/>
          <w:szCs w:val="21"/>
        </w:rPr>
      </w:pPr>
    </w:p>
    <w:p w14:paraId="2FD66C9D" w14:textId="77777777" w:rsidR="007F7D19" w:rsidRDefault="007F7D19" w:rsidP="00C23108">
      <w:pPr>
        <w:widowControl/>
        <w:jc w:val="left"/>
        <w:rPr>
          <w:rFonts w:ascii="ＭＳ 明朝" w:hAnsi="ＭＳ 明朝"/>
          <w:szCs w:val="21"/>
        </w:rPr>
      </w:pPr>
    </w:p>
    <w:p w14:paraId="2F651328" w14:textId="77777777" w:rsidR="007F7D19" w:rsidRDefault="007F7D19" w:rsidP="00C23108">
      <w:pPr>
        <w:widowControl/>
        <w:jc w:val="left"/>
        <w:rPr>
          <w:rFonts w:ascii="ＭＳ 明朝" w:hAnsi="ＭＳ 明朝"/>
          <w:szCs w:val="21"/>
        </w:rPr>
      </w:pPr>
    </w:p>
    <w:p w14:paraId="21BDC88A" w14:textId="77777777" w:rsidR="007F7D19" w:rsidRDefault="007F7D19" w:rsidP="00C23108">
      <w:pPr>
        <w:widowControl/>
        <w:jc w:val="left"/>
        <w:rPr>
          <w:rFonts w:ascii="ＭＳ 明朝" w:hAnsi="ＭＳ 明朝"/>
          <w:szCs w:val="21"/>
        </w:rPr>
      </w:pPr>
    </w:p>
    <w:p w14:paraId="15085729" w14:textId="0C70DA81" w:rsidR="007F7D19" w:rsidRDefault="007F7D19" w:rsidP="00C23108">
      <w:pPr>
        <w:widowControl/>
        <w:jc w:val="left"/>
        <w:rPr>
          <w:rFonts w:ascii="ＭＳ 明朝" w:hAnsi="ＭＳ 明朝"/>
          <w:szCs w:val="21"/>
        </w:rPr>
      </w:pPr>
    </w:p>
    <w:p w14:paraId="607B3923" w14:textId="6C304DDE" w:rsidR="007F7D19" w:rsidRDefault="007F7D19" w:rsidP="00C23108">
      <w:pPr>
        <w:widowControl/>
        <w:jc w:val="left"/>
        <w:rPr>
          <w:rFonts w:ascii="ＭＳ 明朝" w:hAnsi="ＭＳ 明朝"/>
          <w:szCs w:val="21"/>
        </w:rPr>
      </w:pPr>
    </w:p>
    <w:p w14:paraId="33123EBA" w14:textId="5DFD23CC" w:rsidR="00D67E29" w:rsidRDefault="00D67E29" w:rsidP="00C23108">
      <w:pPr>
        <w:widowControl/>
        <w:jc w:val="left"/>
        <w:rPr>
          <w:rFonts w:ascii="ＭＳ 明朝" w:hAnsi="ＭＳ 明朝"/>
          <w:szCs w:val="21"/>
        </w:rPr>
      </w:pPr>
    </w:p>
    <w:p w14:paraId="53533079" w14:textId="77777777" w:rsidR="00D67E29" w:rsidRDefault="00D67E29" w:rsidP="00C23108">
      <w:pPr>
        <w:widowControl/>
        <w:jc w:val="left"/>
        <w:rPr>
          <w:rFonts w:ascii="ＭＳ 明朝" w:hAnsi="ＭＳ 明朝"/>
          <w:szCs w:val="21"/>
        </w:rPr>
      </w:pPr>
    </w:p>
    <w:p w14:paraId="6405D1FD" w14:textId="4E55CA13" w:rsidR="007F7D19" w:rsidRDefault="007F7D19" w:rsidP="00C23108">
      <w:pPr>
        <w:widowControl/>
        <w:jc w:val="left"/>
        <w:rPr>
          <w:rFonts w:ascii="ＭＳ 明朝" w:hAnsi="ＭＳ 明朝"/>
          <w:szCs w:val="21"/>
        </w:rPr>
      </w:pPr>
    </w:p>
    <w:p w14:paraId="48681FA3" w14:textId="7D9B819D" w:rsidR="00FC3F47" w:rsidRDefault="00FC3F47" w:rsidP="00C23108">
      <w:pPr>
        <w:widowControl/>
        <w:jc w:val="left"/>
        <w:rPr>
          <w:rFonts w:ascii="ＭＳ 明朝" w:hAnsi="ＭＳ 明朝"/>
          <w:szCs w:val="21"/>
        </w:rPr>
      </w:pPr>
      <w:r>
        <w:rPr>
          <w:rFonts w:ascii="ＭＳ 明朝" w:hAnsi="ＭＳ 明朝" w:hint="eastAsia"/>
          <w:szCs w:val="21"/>
        </w:rPr>
        <w:lastRenderedPageBreak/>
        <w:t>（別紙）</w:t>
      </w:r>
    </w:p>
    <w:p w14:paraId="48D64A0F" w14:textId="6A87D926" w:rsidR="00C47152" w:rsidRDefault="00320C4F" w:rsidP="00B02273">
      <w:pPr>
        <w:rPr>
          <w:rFonts w:ascii="ＭＳ 明朝" w:hAnsi="ＭＳ 明朝"/>
          <w:szCs w:val="21"/>
        </w:rPr>
      </w:pPr>
      <w:r>
        <w:rPr>
          <w:rFonts w:ascii="ＭＳ 明朝" w:hAnsi="ＭＳ 明朝" w:hint="eastAsia"/>
          <w:szCs w:val="21"/>
        </w:rPr>
        <w:t>事業継続力強化計画</w:t>
      </w:r>
      <w:r w:rsidR="00B62E63">
        <w:rPr>
          <w:rFonts w:ascii="ＭＳ 明朝" w:hAnsi="ＭＳ 明朝" w:hint="eastAsia"/>
          <w:szCs w:val="21"/>
        </w:rPr>
        <w:t xml:space="preserve">　</w:t>
      </w:r>
    </w:p>
    <w:p w14:paraId="5FE3EDB9" w14:textId="77777777" w:rsidR="00122D41" w:rsidRDefault="00B62E63" w:rsidP="00B02273">
      <w:pPr>
        <w:rPr>
          <w:rFonts w:ascii="ＭＳ 明朝" w:hAnsi="ＭＳ 明朝"/>
          <w:szCs w:val="21"/>
        </w:rPr>
      </w:pPr>
      <w:r>
        <w:rPr>
          <w:rFonts w:ascii="ＭＳ 明朝" w:hAnsi="ＭＳ 明朝" w:hint="eastAsia"/>
          <w:szCs w:val="21"/>
        </w:rPr>
        <w:t xml:space="preserve">　　　　　</w:t>
      </w:r>
    </w:p>
    <w:p w14:paraId="4623CEF6" w14:textId="77777777" w:rsidR="00584025" w:rsidRPr="00C47152" w:rsidRDefault="00205B9D" w:rsidP="00E15E56">
      <w:pPr>
        <w:rPr>
          <w:rFonts w:ascii="ＭＳ 明朝" w:hAnsi="ＭＳ 明朝"/>
          <w:szCs w:val="21"/>
        </w:rPr>
      </w:pPr>
      <w:r>
        <w:rPr>
          <w:rFonts w:ascii="ＭＳ 明朝" w:hAnsi="ＭＳ 明朝" w:hint="eastAsia"/>
          <w:szCs w:val="21"/>
        </w:rPr>
        <w:t>１</w:t>
      </w:r>
      <w:r w:rsidR="007E2D50" w:rsidRPr="00207E2D">
        <w:rPr>
          <w:rFonts w:ascii="ＭＳ 明朝" w:hAnsi="ＭＳ 明朝" w:hint="eastAsia"/>
          <w:szCs w:val="21"/>
        </w:rPr>
        <w:t xml:space="preserve">　</w:t>
      </w:r>
      <w:r w:rsidR="00207E2D" w:rsidRPr="00207E2D">
        <w:rPr>
          <w:rFonts w:ascii="ＭＳ 明朝" w:hAnsi="ＭＳ 明朝" w:hint="eastAsia"/>
          <w:szCs w:val="21"/>
        </w:rPr>
        <w:t>名称等</w:t>
      </w:r>
    </w:p>
    <w:p w14:paraId="41219E50" w14:textId="20F12D5D" w:rsidR="00A372AB" w:rsidRPr="00FC083B" w:rsidRDefault="00A372AB" w:rsidP="00A372AB">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 xml:space="preserve">　フ</w:t>
            </w:r>
          </w:rt>
          <w:rubyBase>
            <w:r w:rsidR="00A372AB"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リ</w:t>
            </w:r>
          </w:rt>
          <w:rubyBase>
            <w:r w:rsidR="00A372AB"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ガ</w:t>
            </w:r>
          </w:rt>
          <w:rubyBase>
            <w:r w:rsidR="00A372AB"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ナ</w:t>
            </w:r>
          </w:rt>
          <w:rubyBase>
            <w:r w:rsidR="00A372AB"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A91FE7">
        <w:rPr>
          <w:rFonts w:asciiTheme="minorEastAsia" w:eastAsiaTheme="minorEastAsia" w:hAnsiTheme="minorEastAsia" w:hint="eastAsia"/>
          <w:sz w:val="20"/>
          <w:u w:val="single"/>
        </w:rPr>
        <w:t xml:space="preserve">　　</w:t>
      </w:r>
      <w:r w:rsidRPr="00FC083B">
        <w:rPr>
          <w:rFonts w:asciiTheme="minorEastAsia" w:eastAsiaTheme="minorEastAsia" w:hAnsiTheme="minorEastAsia"/>
          <w:u w:val="single"/>
        </w:rPr>
        <w:tab/>
      </w:r>
      <w:r w:rsidR="006F76CD">
        <w:rPr>
          <w:rFonts w:asciiTheme="minorEastAsia" w:eastAsiaTheme="minorEastAsia" w:hAnsiTheme="minorEastAsia" w:hint="eastAsia"/>
          <w:u w:val="single"/>
        </w:rPr>
        <w:t xml:space="preserve">　</w:t>
      </w:r>
      <w:r w:rsidR="001C33EA">
        <w:rPr>
          <w:rFonts w:asciiTheme="minorEastAsia" w:eastAsiaTheme="minorEastAsia" w:hAnsiTheme="minorEastAsia"/>
          <w:u w:val="single"/>
        </w:rPr>
        <w:ruby>
          <w:rubyPr>
            <w:rubyAlign w:val="distributeSpace"/>
            <w:hps w:val="10"/>
            <w:hpsRaise w:val="18"/>
            <w:hpsBaseText w:val="21"/>
            <w:lid w:val="ja-JP"/>
          </w:rubyPr>
          <w:rt>
            <w:r w:rsidR="001C33EA" w:rsidRPr="0078015B">
              <w:rPr>
                <w:rFonts w:ascii="ＭＳ 明朝" w:hAnsi="ＭＳ 明朝"/>
                <w:sz w:val="10"/>
                <w:u w:val="single"/>
              </w:rPr>
              <w:t>ｼｶｸ</w:t>
            </w:r>
          </w:rt>
          <w:rubyBase>
            <w:r w:rsidR="001C33EA">
              <w:rPr>
                <w:rFonts w:asciiTheme="minorEastAsia" w:eastAsiaTheme="minorEastAsia" w:hAnsiTheme="minorEastAsia"/>
                <w:u w:val="single"/>
              </w:rPr>
              <w:t>■</w:t>
            </w:r>
          </w:rubyBase>
        </w:ruby>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04ADBB38" w14:textId="6D003BF5"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C47152" w:rsidRPr="00130304">
        <w:rPr>
          <w:szCs w:val="21"/>
          <w:u w:val="single"/>
        </w:rPr>
        <w:tab/>
      </w:r>
      <w:r w:rsidR="00024DB3" w:rsidRPr="00130304">
        <w:rPr>
          <w:rFonts w:hint="eastAsia"/>
          <w:szCs w:val="21"/>
          <w:u w:val="single"/>
        </w:rPr>
        <w:t xml:space="preserve">　</w:t>
      </w:r>
      <w:r w:rsidR="006C276D" w:rsidRPr="00617813">
        <w:rPr>
          <w:rFonts w:hint="eastAsia"/>
          <w:szCs w:val="21"/>
          <w:u w:val="single"/>
        </w:rPr>
        <w:t xml:space="preserve">　</w:t>
      </w:r>
      <w:r w:rsidR="00F503B3">
        <w:rPr>
          <w:rFonts w:hint="eastAsia"/>
          <w:szCs w:val="21"/>
          <w:u w:val="single"/>
        </w:rPr>
        <w:t xml:space="preserve">代表　</w:t>
      </w:r>
      <w:r w:rsidRPr="00617813">
        <w:rPr>
          <w:szCs w:val="21"/>
          <w:u w:val="single"/>
        </w:rPr>
        <w:t xml:space="preserve">  </w:t>
      </w:r>
      <w:r w:rsidR="001C33EA">
        <w:rPr>
          <w:rFonts w:ascii="ＭＳ 明朝" w:hAnsi="ＭＳ 明朝" w:hint="eastAsia"/>
          <w:kern w:val="0"/>
          <w:szCs w:val="21"/>
          <w:u w:val="single"/>
        </w:rPr>
        <w:t>■■</w:t>
      </w:r>
      <w:r w:rsidRPr="00617813">
        <w:rPr>
          <w:szCs w:val="21"/>
          <w:u w:val="single"/>
        </w:rPr>
        <w:t xml:space="preserve">             </w:t>
      </w:r>
      <w:r w:rsidR="00531643">
        <w:rPr>
          <w:rFonts w:hint="eastAsia"/>
          <w:szCs w:val="21"/>
          <w:u w:val="single"/>
        </w:rPr>
        <w:t xml:space="preserve">　　　</w:t>
      </w:r>
    </w:p>
    <w:p w14:paraId="7216F652" w14:textId="3D0924A2" w:rsidR="006C276D" w:rsidRPr="002B3EA3" w:rsidRDefault="00C47152" w:rsidP="006C276D">
      <w:pPr>
        <w:rPr>
          <w:szCs w:val="21"/>
          <w:u w:val="single"/>
        </w:rPr>
      </w:pPr>
      <w:r w:rsidRPr="00617813">
        <w:rPr>
          <w:rFonts w:hint="eastAsia"/>
          <w:szCs w:val="21"/>
        </w:rPr>
        <w:t>資本金又は出資の額</w:t>
      </w:r>
      <w:r w:rsidR="00081B41" w:rsidRPr="00617813">
        <w:rPr>
          <w:rFonts w:hint="eastAsia"/>
          <w:szCs w:val="21"/>
        </w:rPr>
        <w:t xml:space="preserve">　　</w:t>
      </w:r>
      <w:r w:rsidR="00C63DCC">
        <w:rPr>
          <w:rFonts w:hint="eastAsia"/>
          <w:szCs w:val="21"/>
          <w:u w:val="single"/>
        </w:rPr>
        <w:t xml:space="preserve">　</w:t>
      </w:r>
      <w:r w:rsidR="00531643">
        <w:rPr>
          <w:rFonts w:hint="eastAsia"/>
          <w:szCs w:val="21"/>
          <w:u w:val="single"/>
        </w:rPr>
        <w:t xml:space="preserve">　</w:t>
      </w:r>
      <w:r w:rsidR="004E03D4">
        <w:rPr>
          <w:rFonts w:hint="eastAsia"/>
          <w:szCs w:val="21"/>
          <w:u w:val="single"/>
        </w:rPr>
        <w:t>なし</w:t>
      </w:r>
      <w:r w:rsidR="00531643">
        <w:rPr>
          <w:rFonts w:hint="eastAsia"/>
          <w:szCs w:val="21"/>
          <w:u w:val="single"/>
        </w:rPr>
        <w:t xml:space="preserve">　　　</w:t>
      </w:r>
      <w:r w:rsidR="006C276D" w:rsidRPr="001215FF">
        <w:rPr>
          <w:szCs w:val="21"/>
          <w:u w:val="single"/>
        </w:rPr>
        <w:t xml:space="preserve">  </w:t>
      </w:r>
      <w:r w:rsidR="00E83577" w:rsidRPr="001215FF">
        <w:rPr>
          <w:rFonts w:hint="eastAsia"/>
          <w:szCs w:val="21"/>
        </w:rPr>
        <w:t xml:space="preserve">　</w:t>
      </w:r>
      <w:r w:rsidR="00322CB5" w:rsidRPr="001215FF">
        <w:rPr>
          <w:szCs w:val="21"/>
        </w:rPr>
        <w:t xml:space="preserve"> </w:t>
      </w:r>
      <w:r w:rsidR="00531643">
        <w:rPr>
          <w:rFonts w:hint="eastAsia"/>
          <w:szCs w:val="21"/>
        </w:rPr>
        <w:t xml:space="preserve">　　　　　</w:t>
      </w:r>
      <w:r w:rsidR="00531643">
        <w:rPr>
          <w:rFonts w:hint="eastAsia"/>
          <w:szCs w:val="21"/>
        </w:rPr>
        <w:t xml:space="preserve"> </w:t>
      </w:r>
      <w:r w:rsidR="00337935" w:rsidRPr="001215FF">
        <w:rPr>
          <w:rFonts w:hint="eastAsia"/>
          <w:szCs w:val="21"/>
        </w:rPr>
        <w:t>常時使用する従業員の数</w:t>
      </w:r>
      <w:r w:rsidR="006B6940" w:rsidRPr="001215FF">
        <w:rPr>
          <w:rFonts w:hint="eastAsia"/>
          <w:szCs w:val="21"/>
        </w:rPr>
        <w:t xml:space="preserve">　</w:t>
      </w:r>
      <w:r w:rsidR="001C33EA">
        <w:rPr>
          <w:rFonts w:hint="eastAsia"/>
          <w:szCs w:val="21"/>
          <w:u w:val="single"/>
        </w:rPr>
        <w:t>■</w:t>
      </w:r>
      <w:r w:rsidR="006F76CD">
        <w:rPr>
          <w:rFonts w:hint="eastAsia"/>
          <w:szCs w:val="21"/>
          <w:u w:val="single"/>
        </w:rPr>
        <w:t>人</w:t>
      </w:r>
      <w:r w:rsidR="00A261A4" w:rsidRPr="002B3EA3">
        <w:rPr>
          <w:szCs w:val="21"/>
          <w:u w:val="single"/>
        </w:rPr>
        <w:t xml:space="preserve"> </w:t>
      </w:r>
    </w:p>
    <w:p w14:paraId="1D9090E8" w14:textId="09C1CCF6"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Pr="00617813">
        <w:rPr>
          <w:rFonts w:hint="eastAsia"/>
          <w:szCs w:val="21"/>
          <w:u w:val="single"/>
        </w:rPr>
        <w:t xml:space="preserve">　　</w:t>
      </w:r>
      <w:r w:rsidR="004108F3">
        <w:rPr>
          <w:rFonts w:hint="eastAsia"/>
          <w:szCs w:val="21"/>
          <w:u w:val="single"/>
        </w:rPr>
        <w:t>89</w:t>
      </w:r>
      <w:r w:rsidR="004E03D4" w:rsidRPr="004E03D4">
        <w:rPr>
          <w:rFonts w:hint="eastAsia"/>
          <w:szCs w:val="21"/>
          <w:u w:val="single"/>
        </w:rPr>
        <w:t xml:space="preserve">　　</w:t>
      </w:r>
      <w:r w:rsidR="004108F3">
        <w:rPr>
          <w:rFonts w:hint="eastAsia"/>
          <w:szCs w:val="21"/>
          <w:u w:val="single"/>
        </w:rPr>
        <w:t>自動車整備業</w:t>
      </w:r>
      <w:r w:rsidR="00B321FF">
        <w:rPr>
          <w:rFonts w:hint="eastAsia"/>
          <w:szCs w:val="21"/>
          <w:u w:val="single"/>
        </w:rPr>
        <w:t xml:space="preserve">         </w:t>
      </w:r>
      <w:r w:rsidRPr="001215FF">
        <w:rPr>
          <w:rFonts w:hint="eastAsia"/>
          <w:szCs w:val="21"/>
        </w:rPr>
        <w:t xml:space="preserve">　　　　</w:t>
      </w:r>
    </w:p>
    <w:p w14:paraId="75F4A272" w14:textId="3E2DA229" w:rsidR="006C276D" w:rsidRPr="00130304" w:rsidRDefault="00081B41" w:rsidP="00E15E56">
      <w:pPr>
        <w:rPr>
          <w:szCs w:val="21"/>
          <w:u w:val="single"/>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903315" w:rsidRPr="00130304">
        <w:rPr>
          <w:rFonts w:hint="eastAsia"/>
          <w:szCs w:val="21"/>
          <w:u w:val="single"/>
        </w:rPr>
        <w:t xml:space="preserve">　</w:t>
      </w:r>
      <w:r w:rsidR="004E03D4">
        <w:rPr>
          <w:rFonts w:hint="eastAsia"/>
          <w:szCs w:val="21"/>
          <w:u w:val="single"/>
        </w:rPr>
        <w:t>なし</w:t>
      </w:r>
      <w:r w:rsidR="00903315" w:rsidRPr="00130304">
        <w:rPr>
          <w:rFonts w:hint="eastAsia"/>
          <w:szCs w:val="21"/>
          <w:u w:val="single"/>
        </w:rPr>
        <w:t xml:space="preserve">　</w:t>
      </w:r>
      <w:r w:rsidR="00FE024D" w:rsidRPr="00130304">
        <w:rPr>
          <w:rFonts w:hint="eastAsia"/>
          <w:szCs w:val="21"/>
        </w:rPr>
        <w:t xml:space="preserve">　　　　　</w:t>
      </w:r>
      <w:r w:rsidR="00FE024D" w:rsidRPr="00130304">
        <w:rPr>
          <w:szCs w:val="21"/>
        </w:rPr>
        <w:t xml:space="preserve"> </w:t>
      </w:r>
      <w:r w:rsidR="00531643">
        <w:rPr>
          <w:rFonts w:hint="eastAsia"/>
          <w:szCs w:val="21"/>
        </w:rPr>
        <w:t xml:space="preserve">　　　</w:t>
      </w:r>
      <w:r w:rsidR="00FE024D" w:rsidRPr="00130304">
        <w:rPr>
          <w:szCs w:val="21"/>
        </w:rPr>
        <w:t xml:space="preserve"> </w:t>
      </w:r>
      <w:r w:rsidR="00322CB5" w:rsidRPr="00617813">
        <w:rPr>
          <w:rFonts w:hint="eastAsia"/>
          <w:szCs w:val="21"/>
        </w:rPr>
        <w:t>設立</w:t>
      </w:r>
      <w:r w:rsidR="00903315" w:rsidRPr="00617813">
        <w:rPr>
          <w:rFonts w:hint="eastAsia"/>
          <w:szCs w:val="21"/>
        </w:rPr>
        <w:t>年月日</w:t>
      </w:r>
      <w:r w:rsidR="00B21E12">
        <w:rPr>
          <w:rFonts w:hint="eastAsia"/>
          <w:szCs w:val="21"/>
        </w:rPr>
        <w:t xml:space="preserve">　　</w:t>
      </w:r>
      <w:r w:rsidR="00903315" w:rsidRPr="00617813">
        <w:rPr>
          <w:szCs w:val="21"/>
          <w:u w:val="single"/>
        </w:rPr>
        <w:t xml:space="preserve"> </w:t>
      </w:r>
      <w:r w:rsidR="00C96875">
        <w:rPr>
          <w:rFonts w:hint="eastAsia"/>
          <w:szCs w:val="21"/>
          <w:u w:val="single"/>
        </w:rPr>
        <w:t>平成</w:t>
      </w:r>
      <w:r w:rsidR="001C33EA">
        <w:rPr>
          <w:rFonts w:hint="eastAsia"/>
          <w:szCs w:val="21"/>
          <w:u w:val="single"/>
        </w:rPr>
        <w:t>■</w:t>
      </w:r>
      <w:r w:rsidR="00721C40">
        <w:rPr>
          <w:rFonts w:hint="eastAsia"/>
          <w:szCs w:val="21"/>
          <w:u w:val="single"/>
        </w:rPr>
        <w:t>年</w:t>
      </w:r>
      <w:r w:rsidR="001C33EA">
        <w:rPr>
          <w:rFonts w:hint="eastAsia"/>
          <w:szCs w:val="21"/>
          <w:u w:val="single"/>
        </w:rPr>
        <w:t>■</w:t>
      </w:r>
      <w:r w:rsidR="00721C40">
        <w:rPr>
          <w:rFonts w:hint="eastAsia"/>
          <w:szCs w:val="21"/>
          <w:u w:val="single"/>
        </w:rPr>
        <w:t>月</w:t>
      </w:r>
      <w:r w:rsidR="001C33EA">
        <w:rPr>
          <w:rFonts w:hint="eastAsia"/>
          <w:szCs w:val="21"/>
          <w:u w:val="single"/>
        </w:rPr>
        <w:t>■</w:t>
      </w:r>
      <w:r w:rsidR="00721C40">
        <w:rPr>
          <w:rFonts w:hint="eastAsia"/>
          <w:szCs w:val="21"/>
          <w:u w:val="single"/>
        </w:rPr>
        <w:t>日</w:t>
      </w:r>
      <w:r w:rsidR="00337935" w:rsidRPr="00130304">
        <w:rPr>
          <w:szCs w:val="21"/>
          <w:u w:val="single"/>
        </w:rPr>
        <w:t xml:space="preserve"> </w:t>
      </w:r>
    </w:p>
    <w:p w14:paraId="24473B51" w14:textId="2F6E8654" w:rsidR="00AF5EF1" w:rsidRPr="00C96875" w:rsidRDefault="00AF5EF1" w:rsidP="00E15E56"/>
    <w:p w14:paraId="3E24087A" w14:textId="77777777" w:rsidR="00117A6A" w:rsidRDefault="00117A6A" w:rsidP="00E15E56"/>
    <w:p w14:paraId="6F85C3F5" w14:textId="33E9B895" w:rsidR="00A75759" w:rsidRDefault="0000458F" w:rsidP="00E15E56">
      <w:r>
        <w:rPr>
          <w:rFonts w:hint="eastAsia"/>
        </w:rPr>
        <w:t>２</w:t>
      </w:r>
      <w:r w:rsidR="00A75759">
        <w:rPr>
          <w:rFonts w:hint="eastAsia"/>
        </w:rPr>
        <w:t xml:space="preserve">　</w:t>
      </w:r>
      <w:r w:rsidR="00A75759" w:rsidRPr="00617813">
        <w:rPr>
          <w:rFonts w:hint="eastAsia"/>
        </w:rPr>
        <w:t>事業継続力強化の</w:t>
      </w:r>
      <w:r w:rsidR="005D5B3C" w:rsidRPr="00617813">
        <w:rPr>
          <w:rFonts w:hint="eastAsia"/>
        </w:rPr>
        <w:t>目標</w:t>
      </w:r>
    </w:p>
    <w:tbl>
      <w:tblPr>
        <w:tblStyle w:val="a7"/>
        <w:tblW w:w="0" w:type="auto"/>
        <w:tblLook w:val="04A0" w:firstRow="1" w:lastRow="0" w:firstColumn="1" w:lastColumn="0" w:noHBand="0" w:noVBand="1"/>
      </w:tblPr>
      <w:tblGrid>
        <w:gridCol w:w="2751"/>
        <w:gridCol w:w="6083"/>
      </w:tblGrid>
      <w:tr w:rsidR="00447F98" w:rsidRPr="00447F98" w14:paraId="55EECC97" w14:textId="77777777" w:rsidTr="00B47E17">
        <w:trPr>
          <w:trHeight w:val="1060"/>
        </w:trPr>
        <w:tc>
          <w:tcPr>
            <w:tcW w:w="2751" w:type="dxa"/>
            <w:vAlign w:val="center"/>
          </w:tcPr>
          <w:p w14:paraId="27723082" w14:textId="18598318" w:rsidR="0000458F" w:rsidRPr="00447F98" w:rsidRDefault="0000458F" w:rsidP="00A75759">
            <w:pPr>
              <w:jc w:val="center"/>
            </w:pPr>
            <w:r w:rsidRPr="00447F98">
              <w:rPr>
                <w:rFonts w:hint="eastAsia"/>
              </w:rPr>
              <w:t>自社の事業</w:t>
            </w:r>
            <w:r w:rsidR="00E40078" w:rsidRPr="00447F98">
              <w:rPr>
                <w:rFonts w:hint="eastAsia"/>
              </w:rPr>
              <w:t>活動の</w:t>
            </w:r>
            <w:r w:rsidRPr="00447F98">
              <w:rPr>
                <w:rFonts w:hint="eastAsia"/>
              </w:rPr>
              <w:t>概要</w:t>
            </w:r>
          </w:p>
        </w:tc>
        <w:tc>
          <w:tcPr>
            <w:tcW w:w="6083" w:type="dxa"/>
            <w:vAlign w:val="center"/>
          </w:tcPr>
          <w:p w14:paraId="18962A36" w14:textId="0DBDDFFE" w:rsidR="0078015B" w:rsidRDefault="00061096" w:rsidP="00B47E17">
            <w:pPr>
              <w:rPr>
                <w:szCs w:val="21"/>
              </w:rPr>
            </w:pPr>
            <w:r>
              <w:rPr>
                <w:rFonts w:hint="eastAsia"/>
                <w:szCs w:val="21"/>
              </w:rPr>
              <w:t>当社</w:t>
            </w:r>
            <w:r w:rsidR="00093A5B" w:rsidRPr="00093A5B">
              <w:rPr>
                <w:rFonts w:hint="eastAsia"/>
                <w:szCs w:val="21"/>
              </w:rPr>
              <w:t>は、</w:t>
            </w:r>
            <w:r w:rsidR="001C33EA">
              <w:rPr>
                <w:rFonts w:hint="eastAsia"/>
                <w:szCs w:val="21"/>
              </w:rPr>
              <w:t>■</w:t>
            </w:r>
            <w:r w:rsidR="004E03D4">
              <w:rPr>
                <w:rFonts w:hint="eastAsia"/>
                <w:szCs w:val="21"/>
              </w:rPr>
              <w:t>県</w:t>
            </w:r>
            <w:r w:rsidR="001C33EA">
              <w:rPr>
                <w:rFonts w:hint="eastAsia"/>
                <w:szCs w:val="21"/>
              </w:rPr>
              <w:t>■</w:t>
            </w:r>
            <w:r w:rsidR="004E03D4">
              <w:rPr>
                <w:rFonts w:hint="eastAsia"/>
                <w:szCs w:val="21"/>
              </w:rPr>
              <w:t>町</w:t>
            </w:r>
            <w:r w:rsidR="00A10B39">
              <w:rPr>
                <w:rFonts w:hint="eastAsia"/>
                <w:szCs w:val="21"/>
              </w:rPr>
              <w:t>に</w:t>
            </w:r>
            <w:r w:rsidR="004E03D4">
              <w:rPr>
                <w:rFonts w:hint="eastAsia"/>
                <w:szCs w:val="21"/>
              </w:rPr>
              <w:t>あり、地域に</w:t>
            </w:r>
            <w:r w:rsidR="00A10B39">
              <w:rPr>
                <w:rFonts w:hint="eastAsia"/>
                <w:szCs w:val="21"/>
              </w:rPr>
              <w:t>密着した</w:t>
            </w:r>
            <w:r w:rsidR="00C96875">
              <w:rPr>
                <w:rFonts w:hint="eastAsia"/>
                <w:szCs w:val="21"/>
              </w:rPr>
              <w:t>鈑金塗装</w:t>
            </w:r>
            <w:r w:rsidR="004E03D4">
              <w:rPr>
                <w:rFonts w:hint="eastAsia"/>
                <w:szCs w:val="21"/>
              </w:rPr>
              <w:t>業</w:t>
            </w:r>
            <w:r w:rsidR="00A10B39">
              <w:rPr>
                <w:rFonts w:hint="eastAsia"/>
                <w:szCs w:val="21"/>
              </w:rPr>
              <w:t>として、地域の</w:t>
            </w:r>
            <w:r w:rsidR="004108F3">
              <w:rPr>
                <w:rFonts w:hint="eastAsia"/>
                <w:szCs w:val="21"/>
              </w:rPr>
              <w:t>車</w:t>
            </w:r>
            <w:r w:rsidR="00A10B39">
              <w:rPr>
                <w:rFonts w:hint="eastAsia"/>
                <w:szCs w:val="21"/>
              </w:rPr>
              <w:t>のある暮らしを個人・事業所ともに</w:t>
            </w:r>
            <w:r w:rsidR="00C96875">
              <w:rPr>
                <w:rFonts w:hint="eastAsia"/>
                <w:szCs w:val="21"/>
              </w:rPr>
              <w:t>鈑金塗装、</w:t>
            </w:r>
            <w:r w:rsidR="004E03D4">
              <w:rPr>
                <w:rFonts w:hint="eastAsia"/>
                <w:szCs w:val="21"/>
              </w:rPr>
              <w:t>メンテナンス</w:t>
            </w:r>
            <w:r w:rsidR="00A10B39">
              <w:rPr>
                <w:rFonts w:hint="eastAsia"/>
                <w:szCs w:val="21"/>
              </w:rPr>
              <w:t>等のあらゆる面でサポートして、ゆたかな</w:t>
            </w:r>
            <w:r w:rsidR="00452EAF">
              <w:rPr>
                <w:rFonts w:hint="eastAsia"/>
                <w:szCs w:val="21"/>
              </w:rPr>
              <w:t>地域の</w:t>
            </w:r>
            <w:r w:rsidR="00A10B39">
              <w:rPr>
                <w:rFonts w:hint="eastAsia"/>
                <w:szCs w:val="21"/>
              </w:rPr>
              <w:t>暮らしを支えてい</w:t>
            </w:r>
            <w:r w:rsidR="0078015B">
              <w:rPr>
                <w:rFonts w:hint="eastAsia"/>
                <w:szCs w:val="21"/>
              </w:rPr>
              <w:t>る</w:t>
            </w:r>
            <w:r w:rsidR="00A10B39">
              <w:rPr>
                <w:rFonts w:hint="eastAsia"/>
                <w:szCs w:val="21"/>
              </w:rPr>
              <w:t>。</w:t>
            </w:r>
          </w:p>
          <w:p w14:paraId="62BBB3D5" w14:textId="02B32006" w:rsidR="00B47E17" w:rsidRPr="00093A5B" w:rsidRDefault="00061096" w:rsidP="00B47E17">
            <w:pPr>
              <w:rPr>
                <w:szCs w:val="21"/>
              </w:rPr>
            </w:pPr>
            <w:r>
              <w:rPr>
                <w:rFonts w:hint="eastAsia"/>
                <w:szCs w:val="21"/>
              </w:rPr>
              <w:t>当社</w:t>
            </w:r>
            <w:r w:rsidR="00C62CCA" w:rsidRPr="00C62CCA">
              <w:rPr>
                <w:rFonts w:hint="eastAsia"/>
                <w:szCs w:val="21"/>
              </w:rPr>
              <w:t>が早期復旧しないと、地域住民の生活</w:t>
            </w:r>
            <w:r w:rsidR="00C62CCA">
              <w:rPr>
                <w:rFonts w:hint="eastAsia"/>
                <w:szCs w:val="21"/>
              </w:rPr>
              <w:t>および事業所の事業再開</w:t>
            </w:r>
            <w:r w:rsidR="00C62CCA" w:rsidRPr="00C62CCA">
              <w:rPr>
                <w:rFonts w:hint="eastAsia"/>
                <w:szCs w:val="21"/>
              </w:rPr>
              <w:t>に支障が生じるおそれがある</w:t>
            </w:r>
            <w:r w:rsidR="00B01129">
              <w:rPr>
                <w:rFonts w:hint="eastAsia"/>
                <w:szCs w:val="21"/>
              </w:rPr>
              <w:t>。</w:t>
            </w:r>
          </w:p>
        </w:tc>
      </w:tr>
      <w:tr w:rsidR="00447F98" w:rsidRPr="00447F98" w14:paraId="2A5DA651" w14:textId="77777777" w:rsidTr="00B47E17">
        <w:trPr>
          <w:trHeight w:val="1060"/>
        </w:trPr>
        <w:tc>
          <w:tcPr>
            <w:tcW w:w="2751" w:type="dxa"/>
            <w:vAlign w:val="center"/>
          </w:tcPr>
          <w:p w14:paraId="3935E391" w14:textId="68606E1B" w:rsidR="0063462A" w:rsidRPr="00447F98" w:rsidRDefault="0063462A" w:rsidP="00A75759">
            <w:pPr>
              <w:jc w:val="center"/>
            </w:pPr>
            <w:r w:rsidRPr="00447F98">
              <w:rPr>
                <w:rFonts w:hint="eastAsia"/>
              </w:rPr>
              <w:t>事業継続力強化</w:t>
            </w:r>
            <w:r w:rsidR="00354AF5" w:rsidRPr="00447F98">
              <w:rPr>
                <w:rFonts w:hint="eastAsia"/>
              </w:rPr>
              <w:t>に取り組む</w:t>
            </w:r>
            <w:r w:rsidRPr="00447F98">
              <w:rPr>
                <w:rFonts w:hint="eastAsia"/>
              </w:rPr>
              <w:t>目的</w:t>
            </w:r>
          </w:p>
        </w:tc>
        <w:tc>
          <w:tcPr>
            <w:tcW w:w="6083" w:type="dxa"/>
            <w:vAlign w:val="center"/>
          </w:tcPr>
          <w:p w14:paraId="7ED655C7" w14:textId="77777777" w:rsidR="00B01129" w:rsidRPr="00B01129" w:rsidRDefault="00B01129" w:rsidP="00B01129">
            <w:pPr>
              <w:ind w:left="210" w:hangingChars="100" w:hanging="210"/>
              <w:rPr>
                <w:szCs w:val="21"/>
              </w:rPr>
            </w:pPr>
            <w:r w:rsidRPr="00B01129">
              <w:rPr>
                <w:rFonts w:hint="eastAsia"/>
                <w:szCs w:val="21"/>
              </w:rPr>
              <w:t>下記３点を目的に、事業継続力強化に取り組む。</w:t>
            </w:r>
          </w:p>
          <w:p w14:paraId="7FA5BC1C" w14:textId="6F522F42" w:rsidR="00B01129" w:rsidRPr="00B01129" w:rsidRDefault="00B01129" w:rsidP="00B01129">
            <w:pPr>
              <w:ind w:left="210" w:hangingChars="100" w:hanging="210"/>
              <w:rPr>
                <w:szCs w:val="21"/>
              </w:rPr>
            </w:pPr>
            <w:r w:rsidRPr="00B01129">
              <w:rPr>
                <w:rFonts w:hint="eastAsia"/>
                <w:szCs w:val="21"/>
              </w:rPr>
              <w:t>1.</w:t>
            </w:r>
            <w:r w:rsidRPr="00B01129">
              <w:rPr>
                <w:rFonts w:hint="eastAsia"/>
                <w:szCs w:val="21"/>
              </w:rPr>
              <w:t>自然災害発生時において、人命を最優先として、</w:t>
            </w:r>
            <w:r w:rsidR="004E03D4">
              <w:rPr>
                <w:rFonts w:hint="eastAsia"/>
                <w:szCs w:val="21"/>
              </w:rPr>
              <w:t>従業員</w:t>
            </w:r>
            <w:r w:rsidRPr="00B01129">
              <w:rPr>
                <w:rFonts w:hint="eastAsia"/>
                <w:szCs w:val="21"/>
              </w:rPr>
              <w:t>と</w:t>
            </w:r>
            <w:r w:rsidR="004E03D4">
              <w:rPr>
                <w:rFonts w:hint="eastAsia"/>
                <w:szCs w:val="21"/>
              </w:rPr>
              <w:t>従業員</w:t>
            </w:r>
            <w:r w:rsidRPr="00B01129">
              <w:rPr>
                <w:rFonts w:hint="eastAsia"/>
                <w:szCs w:val="21"/>
              </w:rPr>
              <w:t>の家族の安全と生活を守る。</w:t>
            </w:r>
          </w:p>
          <w:p w14:paraId="142E7217" w14:textId="77777777" w:rsidR="00B01129" w:rsidRPr="00B01129" w:rsidRDefault="00B01129" w:rsidP="00B01129">
            <w:pPr>
              <w:ind w:left="210" w:hangingChars="100" w:hanging="210"/>
              <w:rPr>
                <w:szCs w:val="21"/>
              </w:rPr>
            </w:pPr>
            <w:r w:rsidRPr="00B01129">
              <w:rPr>
                <w:rFonts w:hint="eastAsia"/>
                <w:szCs w:val="21"/>
              </w:rPr>
              <w:t>2.</w:t>
            </w:r>
            <w:r w:rsidRPr="00B01129">
              <w:rPr>
                <w:rFonts w:hint="eastAsia"/>
                <w:szCs w:val="21"/>
              </w:rPr>
              <w:t>地域社会の安全に貢献する。</w:t>
            </w:r>
          </w:p>
          <w:p w14:paraId="636810E9" w14:textId="2B7E867A" w:rsidR="00D347EE" w:rsidRPr="00B01129" w:rsidRDefault="00B01129" w:rsidP="00B01129">
            <w:pPr>
              <w:ind w:left="210" w:hangingChars="100" w:hanging="210"/>
              <w:rPr>
                <w:szCs w:val="21"/>
              </w:rPr>
            </w:pPr>
            <w:r w:rsidRPr="00B01129">
              <w:rPr>
                <w:rFonts w:hint="eastAsia"/>
                <w:szCs w:val="21"/>
              </w:rPr>
              <w:t>3.</w:t>
            </w:r>
            <w:r>
              <w:rPr>
                <w:rFonts w:hint="eastAsia"/>
                <w:szCs w:val="21"/>
              </w:rPr>
              <w:t>商品</w:t>
            </w:r>
            <w:r w:rsidR="00C62CCA">
              <w:rPr>
                <w:rFonts w:hint="eastAsia"/>
                <w:szCs w:val="21"/>
              </w:rPr>
              <w:t>・サービス</w:t>
            </w:r>
            <w:r w:rsidRPr="00B01129">
              <w:rPr>
                <w:rFonts w:hint="eastAsia"/>
                <w:szCs w:val="21"/>
              </w:rPr>
              <w:t>の供給の継続、又は早期の再開により、お客様への影響を極力少なくする。</w:t>
            </w:r>
          </w:p>
        </w:tc>
      </w:tr>
      <w:tr w:rsidR="00447F98" w:rsidRPr="00447F98" w14:paraId="786884BF" w14:textId="77777777" w:rsidTr="00A75759">
        <w:trPr>
          <w:trHeight w:val="1060"/>
        </w:trPr>
        <w:tc>
          <w:tcPr>
            <w:tcW w:w="2751" w:type="dxa"/>
            <w:vAlign w:val="center"/>
          </w:tcPr>
          <w:p w14:paraId="4FCF4479" w14:textId="3E4D94C6" w:rsidR="00A75759" w:rsidRPr="00447F98" w:rsidRDefault="00F80E72">
            <w:pPr>
              <w:jc w:val="center"/>
            </w:pPr>
            <w:r w:rsidRPr="00447F98">
              <w:rPr>
                <w:rFonts w:hint="eastAsia"/>
              </w:rPr>
              <w:t>事業活動に影響を与える</w:t>
            </w:r>
            <w:r w:rsidR="0064535E" w:rsidRPr="00447F98">
              <w:br/>
            </w:r>
            <w:r w:rsidRPr="00447F98">
              <w:rPr>
                <w:rFonts w:hint="eastAsia"/>
              </w:rPr>
              <w:t>自然災害等</w:t>
            </w:r>
            <w:r w:rsidR="00354AF5" w:rsidRPr="00447F98">
              <w:rPr>
                <w:rFonts w:hint="eastAsia"/>
              </w:rPr>
              <w:t>の想定</w:t>
            </w:r>
          </w:p>
        </w:tc>
        <w:tc>
          <w:tcPr>
            <w:tcW w:w="6083" w:type="dxa"/>
          </w:tcPr>
          <w:p w14:paraId="5D82A7B4" w14:textId="3C7960DB" w:rsidR="00732903" w:rsidRPr="00B01129" w:rsidRDefault="00B01129" w:rsidP="004E03D4">
            <w:pPr>
              <w:rPr>
                <w:szCs w:val="21"/>
              </w:rPr>
            </w:pPr>
            <w:r w:rsidRPr="00B01129">
              <w:rPr>
                <w:rFonts w:hint="eastAsia"/>
                <w:szCs w:val="21"/>
              </w:rPr>
              <w:t>当社の事業拠点は</w:t>
            </w:r>
            <w:r w:rsidR="001C33EA">
              <w:rPr>
                <w:rFonts w:hint="eastAsia"/>
                <w:szCs w:val="21"/>
              </w:rPr>
              <w:t>■</w:t>
            </w:r>
            <w:r w:rsidR="004E03D4">
              <w:rPr>
                <w:rFonts w:hint="eastAsia"/>
                <w:szCs w:val="21"/>
              </w:rPr>
              <w:t>県</w:t>
            </w:r>
            <w:r w:rsidR="001C33EA">
              <w:rPr>
                <w:rFonts w:hint="eastAsia"/>
                <w:szCs w:val="21"/>
              </w:rPr>
              <w:t>■</w:t>
            </w:r>
            <w:r w:rsidR="004E03D4">
              <w:rPr>
                <w:rFonts w:hint="eastAsia"/>
                <w:szCs w:val="21"/>
              </w:rPr>
              <w:t>町</w:t>
            </w:r>
            <w:r w:rsidRPr="00B01129">
              <w:rPr>
                <w:rFonts w:hint="eastAsia"/>
                <w:szCs w:val="21"/>
              </w:rPr>
              <w:t>にあり</w:t>
            </w:r>
            <w:r w:rsidR="004E03D4">
              <w:rPr>
                <w:rFonts w:hint="eastAsia"/>
                <w:szCs w:val="21"/>
              </w:rPr>
              <w:t>、</w:t>
            </w:r>
            <w:r w:rsidR="000C2998">
              <w:rPr>
                <w:rFonts w:hint="eastAsia"/>
                <w:szCs w:val="21"/>
              </w:rPr>
              <w:t>感染者が増加している状況を艦みると、新型コロナウィルス感染症等の感染拡大による影響が想定される。また、当社所在地は、</w:t>
            </w:r>
            <w:r w:rsidRPr="00B01129">
              <w:rPr>
                <w:rFonts w:hint="eastAsia"/>
                <w:szCs w:val="21"/>
              </w:rPr>
              <w:t>今後</w:t>
            </w:r>
            <w:r w:rsidRPr="00B01129">
              <w:rPr>
                <w:rFonts w:hint="eastAsia"/>
                <w:szCs w:val="21"/>
              </w:rPr>
              <w:t>30</w:t>
            </w:r>
            <w:r w:rsidRPr="00B01129">
              <w:rPr>
                <w:rFonts w:hint="eastAsia"/>
                <w:szCs w:val="21"/>
              </w:rPr>
              <w:t>年以内に震度６弱以上の地震が発生する確率が</w:t>
            </w:r>
            <w:r w:rsidR="006F76CD">
              <w:rPr>
                <w:rFonts w:hint="eastAsia"/>
                <w:szCs w:val="21"/>
              </w:rPr>
              <w:t>、</w:t>
            </w:r>
            <w:r w:rsidR="001C33EA">
              <w:rPr>
                <w:rFonts w:hint="eastAsia"/>
                <w:szCs w:val="21"/>
              </w:rPr>
              <w:t>■</w:t>
            </w:r>
            <w:r w:rsidR="004108F3">
              <w:rPr>
                <w:rFonts w:hint="eastAsia"/>
                <w:szCs w:val="21"/>
              </w:rPr>
              <w:t>.</w:t>
            </w:r>
            <w:r w:rsidR="001C33EA">
              <w:rPr>
                <w:rFonts w:hint="eastAsia"/>
                <w:szCs w:val="21"/>
              </w:rPr>
              <w:t>■</w:t>
            </w:r>
            <w:r w:rsidRPr="00B01129">
              <w:rPr>
                <w:rFonts w:hint="eastAsia"/>
                <w:szCs w:val="21"/>
              </w:rPr>
              <w:t>％（</w:t>
            </w:r>
            <w:r w:rsidRPr="00B01129">
              <w:rPr>
                <w:rFonts w:hint="eastAsia"/>
                <w:szCs w:val="21"/>
              </w:rPr>
              <w:t>J-SHIS</w:t>
            </w:r>
            <w:r w:rsidRPr="00B01129">
              <w:rPr>
                <w:rFonts w:hint="eastAsia"/>
                <w:szCs w:val="21"/>
              </w:rPr>
              <w:t>地図参照）。当該地震による津波</w:t>
            </w:r>
            <w:r w:rsidR="00721C98">
              <w:rPr>
                <w:rFonts w:hint="eastAsia"/>
                <w:szCs w:val="21"/>
              </w:rPr>
              <w:t>は</w:t>
            </w:r>
            <w:r w:rsidR="004E03D4">
              <w:rPr>
                <w:rFonts w:hint="eastAsia"/>
                <w:szCs w:val="21"/>
              </w:rPr>
              <w:t>想定されていない</w:t>
            </w:r>
            <w:r w:rsidR="006F76CD">
              <w:rPr>
                <w:rFonts w:hint="eastAsia"/>
                <w:szCs w:val="21"/>
              </w:rPr>
              <w:t>(</w:t>
            </w:r>
            <w:r w:rsidR="006F76CD">
              <w:rPr>
                <w:rFonts w:hint="eastAsia"/>
                <w:szCs w:val="21"/>
              </w:rPr>
              <w:t>国土交通省ハザードマップ参照</w:t>
            </w:r>
            <w:r w:rsidR="006F76CD">
              <w:rPr>
                <w:szCs w:val="21"/>
              </w:rPr>
              <w:t>)</w:t>
            </w:r>
            <w:r w:rsidRPr="00B01129">
              <w:rPr>
                <w:rFonts w:hint="eastAsia"/>
                <w:szCs w:val="21"/>
              </w:rPr>
              <w:t>。</w:t>
            </w:r>
          </w:p>
        </w:tc>
      </w:tr>
      <w:tr w:rsidR="00447F98" w:rsidRPr="00447F98" w14:paraId="615BF033" w14:textId="77777777" w:rsidTr="00A75759">
        <w:trPr>
          <w:trHeight w:val="1060"/>
        </w:trPr>
        <w:tc>
          <w:tcPr>
            <w:tcW w:w="2751" w:type="dxa"/>
            <w:vAlign w:val="center"/>
          </w:tcPr>
          <w:p w14:paraId="4817F941" w14:textId="415140ED" w:rsidR="00A75759" w:rsidRPr="00447F98" w:rsidRDefault="00A75759">
            <w:pPr>
              <w:jc w:val="center"/>
            </w:pPr>
            <w:r w:rsidRPr="00447F98">
              <w:rPr>
                <w:rFonts w:hint="eastAsia"/>
              </w:rPr>
              <w:t>自然災害等</w:t>
            </w:r>
            <w:r w:rsidR="00EE1DEE" w:rsidRPr="00447F98">
              <w:rPr>
                <w:rFonts w:hint="eastAsia"/>
              </w:rPr>
              <w:t>の発生</w:t>
            </w:r>
            <w:r w:rsidR="00B13161" w:rsidRPr="00447F98">
              <w:rPr>
                <w:rFonts w:hint="eastAsia"/>
              </w:rPr>
              <w:t>が</w:t>
            </w:r>
            <w:r w:rsidR="0064535E" w:rsidRPr="00447F98">
              <w:br/>
            </w:r>
            <w:r w:rsidRPr="00447F98">
              <w:rPr>
                <w:rFonts w:hint="eastAsia"/>
              </w:rPr>
              <w:t>事業活動に与える影響</w:t>
            </w:r>
          </w:p>
        </w:tc>
        <w:tc>
          <w:tcPr>
            <w:tcW w:w="6083" w:type="dxa"/>
          </w:tcPr>
          <w:p w14:paraId="7C28F1A1" w14:textId="6C93172C" w:rsidR="00B15AA2" w:rsidRPr="00B15AA2" w:rsidRDefault="00B15AA2" w:rsidP="00B15AA2">
            <w:pPr>
              <w:rPr>
                <w:szCs w:val="21"/>
              </w:rPr>
            </w:pPr>
            <w:r w:rsidRPr="00B15AA2">
              <w:rPr>
                <w:rFonts w:hint="eastAsia"/>
                <w:szCs w:val="21"/>
              </w:rPr>
              <w:t>想定する自然災害のうち、事業活動に与える影響が最も大きいものは震度６弱の地震</w:t>
            </w:r>
            <w:r w:rsidR="00AF6A6E">
              <w:rPr>
                <w:rFonts w:hint="eastAsia"/>
                <w:szCs w:val="21"/>
              </w:rPr>
              <w:t>や震災及び</w:t>
            </w:r>
            <w:r w:rsidRPr="00B15AA2">
              <w:rPr>
                <w:rFonts w:hint="eastAsia"/>
                <w:szCs w:val="21"/>
              </w:rPr>
              <w:t>、</w:t>
            </w:r>
            <w:r w:rsidR="00AF6A6E">
              <w:rPr>
                <w:rFonts w:hint="eastAsia"/>
                <w:szCs w:val="21"/>
              </w:rPr>
              <w:t>感染症の感染拡大の影響であり、</w:t>
            </w:r>
            <w:r w:rsidRPr="00B15AA2">
              <w:rPr>
                <w:rFonts w:hint="eastAsia"/>
                <w:szCs w:val="21"/>
              </w:rPr>
              <w:t>その被害想定は下記の通り。</w:t>
            </w:r>
          </w:p>
          <w:p w14:paraId="49CAA1DA" w14:textId="77777777" w:rsidR="00B15AA2" w:rsidRPr="00B15AA2" w:rsidRDefault="00B15AA2" w:rsidP="00B15AA2">
            <w:pPr>
              <w:rPr>
                <w:szCs w:val="21"/>
              </w:rPr>
            </w:pPr>
            <w:r w:rsidRPr="00B15AA2">
              <w:rPr>
                <w:rFonts w:hint="eastAsia"/>
                <w:szCs w:val="21"/>
              </w:rPr>
              <w:t>（人員に関する影響）</w:t>
            </w:r>
          </w:p>
          <w:p w14:paraId="53918E03" w14:textId="3DB093D4" w:rsidR="004E03D4" w:rsidRDefault="001B242F" w:rsidP="00C62CCA">
            <w:pPr>
              <w:numPr>
                <w:ilvl w:val="0"/>
                <w:numId w:val="4"/>
              </w:numPr>
              <w:rPr>
                <w:szCs w:val="21"/>
              </w:rPr>
            </w:pPr>
            <w:r w:rsidRPr="001B242F">
              <w:rPr>
                <w:rFonts w:hint="eastAsia"/>
                <w:szCs w:val="21"/>
              </w:rPr>
              <w:t>営業時間中に被災した場合、</w:t>
            </w:r>
            <w:r w:rsidR="004E03D4">
              <w:rPr>
                <w:rFonts w:hint="eastAsia"/>
                <w:szCs w:val="21"/>
              </w:rPr>
              <w:t>当社</w:t>
            </w:r>
            <w:r w:rsidRPr="001B242F">
              <w:rPr>
                <w:rFonts w:hint="eastAsia"/>
                <w:szCs w:val="21"/>
              </w:rPr>
              <w:t>従業員だけでなく、</w:t>
            </w:r>
            <w:r w:rsidR="004E03D4">
              <w:rPr>
                <w:rFonts w:hint="eastAsia"/>
                <w:szCs w:val="21"/>
              </w:rPr>
              <w:t>来社</w:t>
            </w:r>
            <w:r w:rsidRPr="001B242F">
              <w:rPr>
                <w:rFonts w:hint="eastAsia"/>
                <w:szCs w:val="21"/>
              </w:rPr>
              <w:t>されているお客様も含めて、</w:t>
            </w:r>
            <w:r w:rsidR="00B15AA2" w:rsidRPr="00C62CCA">
              <w:rPr>
                <w:rFonts w:hint="eastAsia"/>
                <w:szCs w:val="21"/>
              </w:rPr>
              <w:t>事務所内の設備の落下、材料の散乱、避難中の転倒などにより、けが人が発生する。</w:t>
            </w:r>
            <w:r w:rsidR="004E03D4">
              <w:rPr>
                <w:rFonts w:hint="eastAsia"/>
                <w:szCs w:val="21"/>
              </w:rPr>
              <w:t>現場で被災した場合は、</w:t>
            </w:r>
            <w:r w:rsidR="001C33EA">
              <w:rPr>
                <w:rFonts w:hint="eastAsia"/>
                <w:szCs w:val="21"/>
              </w:rPr>
              <w:t>整備工場内の</w:t>
            </w:r>
            <w:r w:rsidR="00614C41">
              <w:rPr>
                <w:rFonts w:hint="eastAsia"/>
                <w:szCs w:val="21"/>
              </w:rPr>
              <w:t>高所からの落下や転倒などによるけが人が発生する。</w:t>
            </w:r>
          </w:p>
          <w:p w14:paraId="7DB0057A" w14:textId="1EC3F43F" w:rsidR="00B15AA2" w:rsidRPr="00C62CCA" w:rsidRDefault="00B15AA2" w:rsidP="00C62CCA">
            <w:pPr>
              <w:numPr>
                <w:ilvl w:val="0"/>
                <w:numId w:val="4"/>
              </w:numPr>
              <w:rPr>
                <w:szCs w:val="21"/>
              </w:rPr>
            </w:pPr>
            <w:r w:rsidRPr="00C62CCA">
              <w:rPr>
                <w:rFonts w:hint="eastAsia"/>
                <w:szCs w:val="21"/>
              </w:rPr>
              <w:t>また、周辺道路が損傷したり、公共交通機関が停止すれば、</w:t>
            </w:r>
            <w:r w:rsidR="001B242F">
              <w:rPr>
                <w:rFonts w:hint="eastAsia"/>
                <w:szCs w:val="21"/>
              </w:rPr>
              <w:t>お客様も</w:t>
            </w:r>
            <w:r w:rsidRPr="00C62CCA">
              <w:rPr>
                <w:rFonts w:hint="eastAsia"/>
                <w:szCs w:val="21"/>
              </w:rPr>
              <w:t>従業員</w:t>
            </w:r>
            <w:r w:rsidR="00614C41">
              <w:rPr>
                <w:rFonts w:hint="eastAsia"/>
                <w:szCs w:val="21"/>
              </w:rPr>
              <w:t>も</w:t>
            </w:r>
            <w:r w:rsidRPr="00C62CCA">
              <w:rPr>
                <w:rFonts w:hint="eastAsia"/>
                <w:szCs w:val="21"/>
              </w:rPr>
              <w:t>帰宅困難者となるほか、夜間に発災した場合、翌営業日の従業員の参集が困難となる。併せて、従業員の家族へも被害が生ずる。</w:t>
            </w:r>
          </w:p>
          <w:p w14:paraId="64CF1EFE" w14:textId="303B06DC" w:rsidR="00B15AA2" w:rsidRDefault="00B15AA2" w:rsidP="00B15AA2">
            <w:pPr>
              <w:numPr>
                <w:ilvl w:val="0"/>
                <w:numId w:val="4"/>
              </w:numPr>
              <w:rPr>
                <w:szCs w:val="21"/>
              </w:rPr>
            </w:pPr>
            <w:r w:rsidRPr="00B15AA2">
              <w:rPr>
                <w:rFonts w:hint="eastAsia"/>
                <w:szCs w:val="21"/>
              </w:rPr>
              <w:t>これらの被害が事業に与える影響として、復旧作業の遅</w:t>
            </w:r>
            <w:r w:rsidRPr="00B15AA2">
              <w:rPr>
                <w:rFonts w:hint="eastAsia"/>
                <w:szCs w:val="21"/>
              </w:rPr>
              <w:lastRenderedPageBreak/>
              <w:t>れ、事業再開時において、特定の従業員が専属で担当していた部分について業務再開が困難となること</w:t>
            </w:r>
            <w:r w:rsidR="00C62CCA">
              <w:rPr>
                <w:rFonts w:hint="eastAsia"/>
                <w:szCs w:val="21"/>
              </w:rPr>
              <w:t>、復旧に向けた</w:t>
            </w:r>
            <w:r w:rsidR="004108F3">
              <w:rPr>
                <w:rFonts w:hint="eastAsia"/>
                <w:szCs w:val="21"/>
              </w:rPr>
              <w:t>自動車</w:t>
            </w:r>
            <w:r w:rsidR="00C62CCA">
              <w:rPr>
                <w:rFonts w:hint="eastAsia"/>
                <w:szCs w:val="21"/>
              </w:rPr>
              <w:t>関連のサービスが提供出来ない</w:t>
            </w:r>
            <w:r w:rsidRPr="00B15AA2">
              <w:rPr>
                <w:rFonts w:hint="eastAsia"/>
                <w:szCs w:val="21"/>
              </w:rPr>
              <w:t>ことなどが想定される。</w:t>
            </w:r>
          </w:p>
          <w:p w14:paraId="5677556F" w14:textId="7215F841" w:rsidR="00AF6A6E" w:rsidRPr="00B15AA2" w:rsidRDefault="00AF6A6E" w:rsidP="00B15AA2">
            <w:pPr>
              <w:numPr>
                <w:ilvl w:val="0"/>
                <w:numId w:val="4"/>
              </w:numPr>
              <w:rPr>
                <w:szCs w:val="21"/>
              </w:rPr>
            </w:pPr>
            <w:r>
              <w:rPr>
                <w:rFonts w:hint="eastAsia"/>
                <w:szCs w:val="21"/>
              </w:rPr>
              <w:t>感染症流行期においては、本人または家族への感染等により出勤できなくなる従業員が発生する。</w:t>
            </w:r>
          </w:p>
          <w:p w14:paraId="33EB29E4" w14:textId="5FB2E8EB" w:rsidR="004108F3" w:rsidRPr="00B15AA2" w:rsidRDefault="00B15AA2" w:rsidP="00B15AA2">
            <w:pPr>
              <w:rPr>
                <w:szCs w:val="21"/>
              </w:rPr>
            </w:pPr>
            <w:r w:rsidRPr="00B15AA2">
              <w:rPr>
                <w:rFonts w:hint="eastAsia"/>
                <w:szCs w:val="21"/>
              </w:rPr>
              <w:t>（建物・設備に関する影響）</w:t>
            </w:r>
          </w:p>
          <w:p w14:paraId="1351A0A4" w14:textId="6E41555A" w:rsidR="004108F3" w:rsidRPr="004108F3" w:rsidRDefault="004108F3" w:rsidP="004108F3">
            <w:pPr>
              <w:numPr>
                <w:ilvl w:val="0"/>
                <w:numId w:val="5"/>
              </w:numPr>
              <w:rPr>
                <w:szCs w:val="21"/>
              </w:rPr>
            </w:pPr>
            <w:r>
              <w:rPr>
                <w:rFonts w:hint="eastAsia"/>
                <w:szCs w:val="21"/>
              </w:rPr>
              <w:t>インフラについては、電力・水道は</w:t>
            </w:r>
            <w:r>
              <w:rPr>
                <w:rFonts w:hint="eastAsia"/>
                <w:szCs w:val="21"/>
              </w:rPr>
              <w:t>1</w:t>
            </w:r>
            <w:r>
              <w:rPr>
                <w:rFonts w:hint="eastAsia"/>
                <w:szCs w:val="21"/>
              </w:rPr>
              <w:t>週間程度、ガスは</w:t>
            </w:r>
            <w:r>
              <w:rPr>
                <w:rFonts w:hint="eastAsia"/>
                <w:szCs w:val="21"/>
              </w:rPr>
              <w:t>2</w:t>
            </w:r>
            <w:r>
              <w:rPr>
                <w:rFonts w:hint="eastAsia"/>
                <w:szCs w:val="21"/>
              </w:rPr>
              <w:t>週間程度、供給が停止するほか、公共交通機関は</w:t>
            </w:r>
            <w:r>
              <w:rPr>
                <w:rFonts w:hint="eastAsia"/>
                <w:szCs w:val="21"/>
              </w:rPr>
              <w:t>1</w:t>
            </w:r>
            <w:r>
              <w:rPr>
                <w:rFonts w:hint="eastAsia"/>
                <w:szCs w:val="21"/>
              </w:rPr>
              <w:t>週間ほど機能不全となるおそれ。周辺道路の損傷や浸水は</w:t>
            </w:r>
            <w:r>
              <w:rPr>
                <w:rFonts w:hint="eastAsia"/>
                <w:szCs w:val="21"/>
              </w:rPr>
              <w:t>2</w:t>
            </w:r>
            <w:r>
              <w:rPr>
                <w:rFonts w:hint="eastAsia"/>
                <w:szCs w:val="21"/>
              </w:rPr>
              <w:t>週間程度回復まで必要となる見込み。</w:t>
            </w:r>
          </w:p>
          <w:p w14:paraId="7D55B71A" w14:textId="6D9E5815" w:rsidR="00B15AA2" w:rsidRPr="00B15AA2" w:rsidRDefault="00C96875" w:rsidP="00B15AA2">
            <w:pPr>
              <w:numPr>
                <w:ilvl w:val="0"/>
                <w:numId w:val="5"/>
              </w:numPr>
              <w:rPr>
                <w:szCs w:val="21"/>
              </w:rPr>
            </w:pPr>
            <w:r>
              <w:rPr>
                <w:rFonts w:hint="eastAsia"/>
                <w:szCs w:val="21"/>
              </w:rPr>
              <w:t>巨大地震が発生した場合、建物の倒壊やガラス、照明、配管、機械設備</w:t>
            </w:r>
            <w:r w:rsidR="003D7002">
              <w:rPr>
                <w:rFonts w:hint="eastAsia"/>
                <w:szCs w:val="21"/>
              </w:rPr>
              <w:t>、電力供給設備等について震度</w:t>
            </w:r>
            <w:r w:rsidR="003D7002">
              <w:rPr>
                <w:rFonts w:hint="eastAsia"/>
                <w:szCs w:val="21"/>
              </w:rPr>
              <w:t>6</w:t>
            </w:r>
            <w:r w:rsidR="003D7002">
              <w:rPr>
                <w:rFonts w:hint="eastAsia"/>
                <w:szCs w:val="21"/>
              </w:rPr>
              <w:t>弱以上の耐震対策が完了していないため、損傷することが想定される。</w:t>
            </w:r>
          </w:p>
          <w:p w14:paraId="7B900711" w14:textId="3662D88C" w:rsidR="00917D0E" w:rsidRDefault="00917D0E" w:rsidP="006F76CD">
            <w:pPr>
              <w:numPr>
                <w:ilvl w:val="0"/>
                <w:numId w:val="5"/>
              </w:numPr>
              <w:rPr>
                <w:szCs w:val="21"/>
              </w:rPr>
            </w:pPr>
            <w:r>
              <w:rPr>
                <w:rFonts w:hint="eastAsia"/>
                <w:szCs w:val="21"/>
              </w:rPr>
              <w:t>感染症流行期には、マスクや消毒液等の衛生用品が入手</w:t>
            </w:r>
          </w:p>
          <w:p w14:paraId="091A36C0" w14:textId="1768EC84" w:rsidR="00A72C1E" w:rsidRPr="006F76CD" w:rsidRDefault="00A72C1E" w:rsidP="00A72C1E">
            <w:pPr>
              <w:ind w:left="720"/>
              <w:rPr>
                <w:szCs w:val="21"/>
              </w:rPr>
            </w:pPr>
            <w:r>
              <w:rPr>
                <w:rFonts w:hint="eastAsia"/>
                <w:szCs w:val="21"/>
              </w:rPr>
              <w:t>しづらくなることにより、従業員の感染拡大を防ぐことができなくなる。従業員が感染した場合、</w:t>
            </w:r>
            <w:r w:rsidR="004108F3">
              <w:rPr>
                <w:rFonts w:hint="eastAsia"/>
                <w:szCs w:val="21"/>
              </w:rPr>
              <w:t>サービス</w:t>
            </w:r>
            <w:r>
              <w:rPr>
                <w:rFonts w:hint="eastAsia"/>
                <w:szCs w:val="21"/>
              </w:rPr>
              <w:t>が一時的に停止すること等が考えられる。</w:t>
            </w:r>
          </w:p>
          <w:p w14:paraId="28A1C5E2" w14:textId="77777777" w:rsidR="00B15AA2" w:rsidRPr="00B15AA2" w:rsidRDefault="00B15AA2" w:rsidP="00B15AA2">
            <w:pPr>
              <w:rPr>
                <w:szCs w:val="21"/>
              </w:rPr>
            </w:pPr>
            <w:r w:rsidRPr="00B15AA2">
              <w:rPr>
                <w:rFonts w:hint="eastAsia"/>
                <w:szCs w:val="21"/>
              </w:rPr>
              <w:t>（資金繰りに関する影響）</w:t>
            </w:r>
          </w:p>
          <w:p w14:paraId="61313BE7" w14:textId="1341299A" w:rsidR="00B15AA2" w:rsidRDefault="00B15AA2" w:rsidP="00B15AA2">
            <w:pPr>
              <w:numPr>
                <w:ilvl w:val="0"/>
                <w:numId w:val="6"/>
              </w:numPr>
              <w:rPr>
                <w:szCs w:val="21"/>
              </w:rPr>
            </w:pPr>
            <w:r w:rsidRPr="00B15AA2">
              <w:rPr>
                <w:rFonts w:hint="eastAsia"/>
                <w:szCs w:val="21"/>
              </w:rPr>
              <w:t>資金繰りについては、</w:t>
            </w:r>
            <w:r w:rsidR="00A72C1E">
              <w:rPr>
                <w:rFonts w:hint="eastAsia"/>
                <w:szCs w:val="21"/>
              </w:rPr>
              <w:t>サービス</w:t>
            </w:r>
            <w:r w:rsidRPr="00B15AA2">
              <w:rPr>
                <w:rFonts w:hint="eastAsia"/>
                <w:szCs w:val="21"/>
              </w:rPr>
              <w:t>の停止や納入先の稼働停止により営業収入が得られなくなることが想定される。そのため、円滑な資金調達ができなければ運転資金が枯渇する恐れがある。</w:t>
            </w:r>
          </w:p>
          <w:p w14:paraId="6AA9E12E" w14:textId="4E61AD16" w:rsidR="00A72C1E" w:rsidRDefault="00E56933" w:rsidP="00B15AA2">
            <w:pPr>
              <w:numPr>
                <w:ilvl w:val="0"/>
                <w:numId w:val="6"/>
              </w:numPr>
              <w:rPr>
                <w:szCs w:val="21"/>
              </w:rPr>
            </w:pPr>
            <w:r>
              <w:rPr>
                <w:rFonts w:hint="eastAsia"/>
                <w:szCs w:val="21"/>
              </w:rPr>
              <w:t>感染症流行期には、感染拡大防止の観点から</w:t>
            </w:r>
            <w:r w:rsidR="004108F3">
              <w:rPr>
                <w:rFonts w:hint="eastAsia"/>
                <w:szCs w:val="21"/>
              </w:rPr>
              <w:t>サービス</w:t>
            </w:r>
            <w:r>
              <w:rPr>
                <w:rFonts w:hint="eastAsia"/>
                <w:szCs w:val="21"/>
              </w:rPr>
              <w:t>の中断・中止により売上の減少が想定される。</w:t>
            </w:r>
          </w:p>
          <w:p w14:paraId="38D3EDBA" w14:textId="77777777" w:rsidR="00B15AA2" w:rsidRPr="00B15AA2" w:rsidRDefault="00B15AA2" w:rsidP="00B15AA2">
            <w:pPr>
              <w:rPr>
                <w:szCs w:val="21"/>
              </w:rPr>
            </w:pPr>
            <w:r w:rsidRPr="00B15AA2">
              <w:rPr>
                <w:rFonts w:hint="eastAsia"/>
                <w:szCs w:val="21"/>
              </w:rPr>
              <w:t>（情報に関する影響）</w:t>
            </w:r>
          </w:p>
          <w:p w14:paraId="3553C61F" w14:textId="31E992CE" w:rsidR="00B15AA2" w:rsidRPr="00B15AA2" w:rsidRDefault="006A519C" w:rsidP="00B15AA2">
            <w:pPr>
              <w:numPr>
                <w:ilvl w:val="0"/>
                <w:numId w:val="7"/>
              </w:numPr>
              <w:rPr>
                <w:szCs w:val="21"/>
              </w:rPr>
            </w:pPr>
            <w:r>
              <w:rPr>
                <w:rFonts w:hint="eastAsia"/>
                <w:szCs w:val="21"/>
              </w:rPr>
              <w:t>事務所内</w:t>
            </w:r>
            <w:r w:rsidR="00B15AA2" w:rsidRPr="00B15AA2">
              <w:rPr>
                <w:rFonts w:hint="eastAsia"/>
                <w:szCs w:val="21"/>
              </w:rPr>
              <w:t>のサーバー（</w:t>
            </w:r>
            <w:r w:rsidR="00834AC9">
              <w:rPr>
                <w:rFonts w:hint="eastAsia"/>
                <w:szCs w:val="21"/>
              </w:rPr>
              <w:t>顧客情報</w:t>
            </w:r>
            <w:r w:rsidR="00B15AA2" w:rsidRPr="00B15AA2">
              <w:rPr>
                <w:rFonts w:hint="eastAsia"/>
                <w:szCs w:val="21"/>
              </w:rPr>
              <w:t>）が破損した場合、</w:t>
            </w:r>
            <w:r w:rsidR="004108F3">
              <w:rPr>
                <w:rFonts w:hint="eastAsia"/>
                <w:szCs w:val="21"/>
              </w:rPr>
              <w:t>修理データ</w:t>
            </w:r>
            <w:r w:rsidR="00B15AA2" w:rsidRPr="00B15AA2">
              <w:rPr>
                <w:rFonts w:hint="eastAsia"/>
                <w:szCs w:val="21"/>
              </w:rPr>
              <w:t>なども含めた書類等が大きく破損し、</w:t>
            </w:r>
            <w:r w:rsidR="00834AC9">
              <w:rPr>
                <w:rFonts w:hint="eastAsia"/>
                <w:szCs w:val="21"/>
              </w:rPr>
              <w:t>サービス</w:t>
            </w:r>
            <w:r w:rsidR="00B15AA2" w:rsidRPr="00B15AA2">
              <w:rPr>
                <w:rFonts w:hint="eastAsia"/>
                <w:szCs w:val="21"/>
              </w:rPr>
              <w:t>復旧が大きく遅れることが想定される。</w:t>
            </w:r>
          </w:p>
          <w:p w14:paraId="69E46D06" w14:textId="77777777" w:rsidR="00B15AA2" w:rsidRPr="00B15AA2" w:rsidRDefault="00B15AA2" w:rsidP="00B15AA2">
            <w:pPr>
              <w:rPr>
                <w:szCs w:val="21"/>
              </w:rPr>
            </w:pPr>
            <w:r w:rsidRPr="00B15AA2">
              <w:rPr>
                <w:rFonts w:hint="eastAsia"/>
                <w:szCs w:val="21"/>
              </w:rPr>
              <w:t>（その他の影響）</w:t>
            </w:r>
          </w:p>
          <w:p w14:paraId="4DC77CA2" w14:textId="77777777" w:rsidR="00AF5EF1" w:rsidRDefault="00B15AA2" w:rsidP="00B15AA2">
            <w:pPr>
              <w:numPr>
                <w:ilvl w:val="0"/>
                <w:numId w:val="8"/>
              </w:numPr>
              <w:rPr>
                <w:szCs w:val="21"/>
              </w:rPr>
            </w:pPr>
            <w:r w:rsidRPr="00B15AA2">
              <w:rPr>
                <w:rFonts w:hint="eastAsia"/>
                <w:szCs w:val="21"/>
              </w:rPr>
              <w:t>取引先の被災や交通機関の乱れにより、</w:t>
            </w:r>
            <w:r w:rsidRPr="00B15AA2">
              <w:rPr>
                <w:rFonts w:hint="eastAsia"/>
                <w:szCs w:val="21"/>
              </w:rPr>
              <w:t xml:space="preserve">1 </w:t>
            </w:r>
            <w:r w:rsidRPr="00B15AA2">
              <w:rPr>
                <w:rFonts w:hint="eastAsia"/>
                <w:szCs w:val="21"/>
              </w:rPr>
              <w:t>週間程度、</w:t>
            </w:r>
            <w:r w:rsidR="004108F3">
              <w:rPr>
                <w:rFonts w:hint="eastAsia"/>
                <w:szCs w:val="21"/>
              </w:rPr>
              <w:t>部品</w:t>
            </w:r>
            <w:r w:rsidRPr="00B15AA2">
              <w:rPr>
                <w:rFonts w:hint="eastAsia"/>
                <w:szCs w:val="21"/>
              </w:rPr>
              <w:t>の調達が難しくなる場合がある。これが事業活動に与える影響として、取引先</w:t>
            </w:r>
            <w:r w:rsidR="00834AC9">
              <w:rPr>
                <w:rFonts w:hint="eastAsia"/>
                <w:szCs w:val="21"/>
              </w:rPr>
              <w:t>である個人や事業所</w:t>
            </w:r>
            <w:r w:rsidRPr="00B15AA2">
              <w:rPr>
                <w:rFonts w:hint="eastAsia"/>
                <w:szCs w:val="21"/>
              </w:rPr>
              <w:t>の希望納期に間に合わなくなる場合が想定される。</w:t>
            </w:r>
          </w:p>
          <w:p w14:paraId="5AC20C3A" w14:textId="2C3DCF71" w:rsidR="00610AD1" w:rsidRPr="00B15AA2" w:rsidRDefault="00610AD1" w:rsidP="00B15AA2">
            <w:pPr>
              <w:numPr>
                <w:ilvl w:val="0"/>
                <w:numId w:val="8"/>
              </w:numPr>
              <w:rPr>
                <w:szCs w:val="21"/>
              </w:rPr>
            </w:pPr>
            <w:r>
              <w:rPr>
                <w:rFonts w:hint="eastAsia"/>
                <w:szCs w:val="21"/>
              </w:rPr>
              <w:t>整備等で預かっているお客様の自動車が、地震によって損傷することが想定される。</w:t>
            </w:r>
          </w:p>
        </w:tc>
      </w:tr>
    </w:tbl>
    <w:p w14:paraId="0103CA7F" w14:textId="77777777" w:rsidR="00A43367" w:rsidRPr="00447F98" w:rsidRDefault="00A43367">
      <w:pPr>
        <w:widowControl/>
        <w:jc w:val="left"/>
      </w:pPr>
      <w:r w:rsidRPr="00447F98">
        <w:lastRenderedPageBreak/>
        <w:br w:type="page"/>
      </w:r>
    </w:p>
    <w:p w14:paraId="1A4D940C" w14:textId="54133C79" w:rsidR="00A75759" w:rsidRPr="00447F98" w:rsidRDefault="008E53ED" w:rsidP="00E15E56">
      <w:r w:rsidRPr="00447F98">
        <w:rPr>
          <w:rFonts w:hint="eastAsia"/>
        </w:rPr>
        <w:lastRenderedPageBreak/>
        <w:t>３</w:t>
      </w:r>
      <w:r w:rsidR="00A75759" w:rsidRPr="00447F98">
        <w:rPr>
          <w:rFonts w:hint="eastAsia"/>
        </w:rPr>
        <w:t xml:space="preserve">　事業継続力強化の内容</w:t>
      </w:r>
    </w:p>
    <w:p w14:paraId="4A10B2AC" w14:textId="613D9D8D" w:rsidR="00A75759" w:rsidRPr="00447F98" w:rsidRDefault="00A75759" w:rsidP="00E15E56">
      <w:r w:rsidRPr="00447F98">
        <w:rPr>
          <w:rFonts w:hint="eastAsia"/>
        </w:rPr>
        <w:t>（１）自然災害等が発生した場合における対応手順</w:t>
      </w:r>
    </w:p>
    <w:tbl>
      <w:tblPr>
        <w:tblStyle w:val="a7"/>
        <w:tblW w:w="0" w:type="auto"/>
        <w:tblLook w:val="04A0" w:firstRow="1" w:lastRow="0" w:firstColumn="1" w:lastColumn="0" w:noHBand="0" w:noVBand="1"/>
      </w:tblPr>
      <w:tblGrid>
        <w:gridCol w:w="8834"/>
      </w:tblGrid>
      <w:tr w:rsidR="00045E86" w:rsidRPr="00447F98" w14:paraId="3FE8AF8B" w14:textId="77777777" w:rsidTr="00617813">
        <w:trPr>
          <w:trHeight w:val="7954"/>
        </w:trPr>
        <w:tc>
          <w:tcPr>
            <w:tcW w:w="8834" w:type="dxa"/>
          </w:tcPr>
          <w:p w14:paraId="5B4CE06D" w14:textId="77777777" w:rsidR="001A0B8A" w:rsidRPr="00447F98" w:rsidRDefault="001A0B8A"/>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637"/>
              <w:gridCol w:w="1967"/>
              <w:gridCol w:w="1993"/>
              <w:gridCol w:w="1260"/>
              <w:gridCol w:w="2783"/>
            </w:tblGrid>
            <w:tr w:rsidR="00447F98" w:rsidRPr="00447F98" w14:paraId="45158C3F" w14:textId="77777777" w:rsidTr="00BF4967">
              <w:trPr>
                <w:trHeight w:val="562"/>
                <w:jc w:val="right"/>
              </w:trPr>
              <w:tc>
                <w:tcPr>
                  <w:tcW w:w="2604" w:type="dxa"/>
                  <w:gridSpan w:val="2"/>
                  <w:shd w:val="clear" w:color="auto" w:fill="DEEAF6"/>
                  <w:tcMar>
                    <w:top w:w="15" w:type="dxa"/>
                    <w:left w:w="15" w:type="dxa"/>
                    <w:bottom w:w="0" w:type="dxa"/>
                    <w:right w:w="15" w:type="dxa"/>
                  </w:tcMar>
                  <w:vAlign w:val="center"/>
                  <w:hideMark/>
                </w:tcPr>
                <w:p w14:paraId="0F7B8FFA" w14:textId="60DA307F"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1993" w:type="dxa"/>
                  <w:shd w:val="clear" w:color="auto" w:fill="DEEAF6"/>
                  <w:tcMar>
                    <w:top w:w="15" w:type="dxa"/>
                    <w:left w:w="15" w:type="dxa"/>
                    <w:bottom w:w="0" w:type="dxa"/>
                    <w:right w:w="15" w:type="dxa"/>
                  </w:tcMar>
                  <w:vAlign w:val="center"/>
                  <w:hideMark/>
                </w:tcPr>
                <w:p w14:paraId="124F2E75" w14:textId="37DD0042" w:rsidR="0045618E" w:rsidRPr="00447F98" w:rsidRDefault="00C400C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60" w:type="dxa"/>
                  <w:shd w:val="clear" w:color="auto" w:fill="DEEAF6"/>
                  <w:tcMar>
                    <w:top w:w="15" w:type="dxa"/>
                    <w:left w:w="15" w:type="dxa"/>
                    <w:bottom w:w="0" w:type="dxa"/>
                    <w:right w:w="15" w:type="dxa"/>
                  </w:tcMar>
                  <w:vAlign w:val="center"/>
                  <w:hideMark/>
                </w:tcPr>
                <w:p w14:paraId="2B24A3FD" w14:textId="77777777" w:rsidR="0041516C"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1B446283" w14:textId="345FAC0F" w:rsidR="0045618E"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783" w:type="dxa"/>
                  <w:shd w:val="clear" w:color="auto" w:fill="DEEAF6"/>
                  <w:tcMar>
                    <w:top w:w="15" w:type="dxa"/>
                    <w:left w:w="15" w:type="dxa"/>
                    <w:bottom w:w="0" w:type="dxa"/>
                    <w:right w:w="15" w:type="dxa"/>
                  </w:tcMar>
                  <w:vAlign w:val="center"/>
                  <w:hideMark/>
                </w:tcPr>
                <w:p w14:paraId="2983EC86" w14:textId="55588B3F"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w:t>
                  </w:r>
                  <w:r w:rsidR="0041516C" w:rsidRPr="00447F98">
                    <w:rPr>
                      <w:rFonts w:asciiTheme="minorEastAsia" w:eastAsiaTheme="minorEastAsia" w:hAnsiTheme="minorEastAsia" w:hint="eastAsia"/>
                      <w:szCs w:val="21"/>
                    </w:rPr>
                    <w:t>対策の内容</w:t>
                  </w:r>
                </w:p>
              </w:tc>
            </w:tr>
            <w:tr w:rsidR="001B242F" w:rsidRPr="00447F98" w14:paraId="4F195062" w14:textId="77777777" w:rsidTr="004F078B">
              <w:trPr>
                <w:trHeight w:val="864"/>
                <w:jc w:val="right"/>
              </w:trPr>
              <w:tc>
                <w:tcPr>
                  <w:tcW w:w="637" w:type="dxa"/>
                  <w:vMerge w:val="restart"/>
                  <w:shd w:val="clear" w:color="auto" w:fill="auto"/>
                  <w:tcMar>
                    <w:top w:w="15" w:type="dxa"/>
                    <w:left w:w="15" w:type="dxa"/>
                    <w:bottom w:w="0" w:type="dxa"/>
                    <w:right w:w="15" w:type="dxa"/>
                  </w:tcMar>
                  <w:vAlign w:val="center"/>
                  <w:hideMark/>
                </w:tcPr>
                <w:p w14:paraId="66B2363C" w14:textId="40E2DAE2" w:rsidR="001B242F" w:rsidRPr="00447F98" w:rsidRDefault="001B242F"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967" w:type="dxa"/>
                  <w:vMerge w:val="restart"/>
                  <w:shd w:val="clear" w:color="auto" w:fill="auto"/>
                  <w:tcMar>
                    <w:top w:w="15" w:type="dxa"/>
                    <w:left w:w="28" w:type="dxa"/>
                    <w:bottom w:w="0" w:type="dxa"/>
                    <w:right w:w="28" w:type="dxa"/>
                  </w:tcMar>
                  <w:vAlign w:val="center"/>
                  <w:hideMark/>
                </w:tcPr>
                <w:p w14:paraId="5DD78478" w14:textId="77777777" w:rsidR="001B242F" w:rsidRPr="00447F98" w:rsidRDefault="001B242F"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1993" w:type="dxa"/>
                  <w:shd w:val="clear" w:color="auto" w:fill="auto"/>
                  <w:tcMar>
                    <w:top w:w="15" w:type="dxa"/>
                    <w:left w:w="28" w:type="dxa"/>
                    <w:bottom w:w="0" w:type="dxa"/>
                    <w:right w:w="28" w:type="dxa"/>
                  </w:tcMar>
                  <w:vAlign w:val="center"/>
                  <w:hideMark/>
                </w:tcPr>
                <w:p w14:paraId="78CBAF54" w14:textId="05FCBF10" w:rsidR="001B242F" w:rsidRPr="00B15AA2" w:rsidRDefault="001B242F" w:rsidP="00404331">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従業員の避難方法</w:t>
                  </w:r>
                </w:p>
              </w:tc>
              <w:tc>
                <w:tcPr>
                  <w:tcW w:w="1260" w:type="dxa"/>
                  <w:shd w:val="clear" w:color="auto" w:fill="auto"/>
                  <w:vAlign w:val="center"/>
                </w:tcPr>
                <w:p w14:paraId="755688FB" w14:textId="77777777" w:rsidR="001B242F" w:rsidRDefault="001B242F" w:rsidP="00B15AA2">
                  <w:pPr>
                    <w:jc w:val="left"/>
                    <w:rPr>
                      <w:rFonts w:ascii="ＭＳ Ｐ明朝" w:eastAsia="ＭＳ Ｐ明朝" w:hAnsi="ＭＳ Ｐ明朝" w:cs="Arial"/>
                      <w:kern w:val="24"/>
                      <w:szCs w:val="21"/>
                    </w:rPr>
                  </w:pPr>
                  <w:r w:rsidRPr="00B15AA2">
                    <w:rPr>
                      <w:rFonts w:ascii="ＭＳ Ｐ明朝" w:eastAsia="ＭＳ Ｐ明朝" w:hAnsi="ＭＳ Ｐ明朝" w:cs="Arial" w:hint="eastAsia"/>
                      <w:kern w:val="24"/>
                      <w:szCs w:val="21"/>
                    </w:rPr>
                    <w:t>発災直後</w:t>
                  </w:r>
                </w:p>
                <w:p w14:paraId="6379E707" w14:textId="77777777" w:rsidR="00E56933" w:rsidRDefault="00E56933" w:rsidP="00B15AA2">
                  <w:pPr>
                    <w:jc w:val="left"/>
                    <w:rPr>
                      <w:rFonts w:ascii="ＭＳ Ｐ明朝" w:eastAsia="ＭＳ Ｐ明朝" w:hAnsi="ＭＳ Ｐ明朝"/>
                      <w:szCs w:val="21"/>
                    </w:rPr>
                  </w:pPr>
                  <w:r>
                    <w:rPr>
                      <w:rFonts w:ascii="ＭＳ Ｐ明朝" w:eastAsia="ＭＳ Ｐ明朝" w:hAnsi="ＭＳ Ｐ明朝" w:hint="eastAsia"/>
                      <w:szCs w:val="21"/>
                    </w:rPr>
                    <w:t>/</w:t>
                  </w:r>
                </w:p>
                <w:p w14:paraId="5CE989F4" w14:textId="77777777" w:rsidR="00E56933" w:rsidRDefault="00E56933" w:rsidP="00B15AA2">
                  <w:pPr>
                    <w:jc w:val="left"/>
                    <w:rPr>
                      <w:rFonts w:ascii="ＭＳ Ｐ明朝" w:eastAsia="ＭＳ Ｐ明朝" w:hAnsi="ＭＳ Ｐ明朝"/>
                      <w:szCs w:val="21"/>
                    </w:rPr>
                  </w:pPr>
                  <w:r>
                    <w:rPr>
                      <w:rFonts w:ascii="ＭＳ Ｐ明朝" w:eastAsia="ＭＳ Ｐ明朝" w:hAnsi="ＭＳ Ｐ明朝" w:hint="eastAsia"/>
                      <w:szCs w:val="21"/>
                    </w:rPr>
                    <w:t>国内感染者</w:t>
                  </w:r>
                </w:p>
                <w:p w14:paraId="1CAE0A61" w14:textId="005DD380" w:rsidR="00E56933" w:rsidRPr="00B15AA2" w:rsidRDefault="00E56933" w:rsidP="00B15AA2">
                  <w:pPr>
                    <w:jc w:val="left"/>
                    <w:rPr>
                      <w:rFonts w:ascii="ＭＳ Ｐ明朝" w:eastAsia="ＭＳ Ｐ明朝" w:hAnsi="ＭＳ Ｐ明朝"/>
                      <w:szCs w:val="21"/>
                    </w:rPr>
                  </w:pPr>
                  <w:r>
                    <w:rPr>
                      <w:rFonts w:ascii="ＭＳ Ｐ明朝" w:eastAsia="ＭＳ Ｐ明朝" w:hAnsi="ＭＳ Ｐ明朝" w:hint="eastAsia"/>
                      <w:szCs w:val="21"/>
                    </w:rPr>
                    <w:t>発生後</w:t>
                  </w:r>
                </w:p>
              </w:tc>
              <w:tc>
                <w:tcPr>
                  <w:tcW w:w="2783" w:type="dxa"/>
                  <w:shd w:val="clear" w:color="auto" w:fill="auto"/>
                  <w:vAlign w:val="center"/>
                </w:tcPr>
                <w:p w14:paraId="5887CE65" w14:textId="64B3DF4E" w:rsidR="009B6EEE" w:rsidRPr="009B6EEE" w:rsidRDefault="009B6EEE" w:rsidP="009B6EEE">
                  <w:pPr>
                    <w:rPr>
                      <w:rFonts w:ascii="ＭＳ Ｐ明朝" w:eastAsia="ＭＳ Ｐ明朝" w:hAnsi="ＭＳ Ｐ明朝"/>
                      <w:szCs w:val="21"/>
                    </w:rPr>
                  </w:pPr>
                  <w:r>
                    <w:rPr>
                      <w:rFonts w:ascii="ＭＳ Ｐ明朝" w:eastAsia="ＭＳ Ｐ明朝" w:hAnsi="ＭＳ Ｐ明朝" w:hint="eastAsia"/>
                      <w:szCs w:val="21"/>
                    </w:rPr>
                    <w:t>震災</w:t>
                  </w:r>
                </w:p>
                <w:p w14:paraId="753404DB" w14:textId="5F22E3BE" w:rsidR="001B242F" w:rsidRPr="00B15AA2" w:rsidRDefault="001B242F"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自社拠点内の安全エリアの設定</w:t>
                  </w:r>
                  <w:r>
                    <w:rPr>
                      <w:rFonts w:ascii="ＭＳ Ｐ明朝" w:eastAsia="ＭＳ Ｐ明朝" w:hAnsi="ＭＳ Ｐ明朝" w:cs="Arial" w:hint="eastAsia"/>
                      <w:kern w:val="24"/>
                      <w:szCs w:val="21"/>
                    </w:rPr>
                    <w:t>(駐車場を想定</w:t>
                  </w:r>
                  <w:r>
                    <w:rPr>
                      <w:rFonts w:ascii="ＭＳ Ｐ明朝" w:eastAsia="ＭＳ Ｐ明朝" w:hAnsi="ＭＳ Ｐ明朝" w:cs="Arial"/>
                      <w:kern w:val="24"/>
                      <w:szCs w:val="21"/>
                    </w:rPr>
                    <w:t>)</w:t>
                  </w:r>
                </w:p>
                <w:p w14:paraId="0BE24DF2" w14:textId="77777777" w:rsidR="001B242F" w:rsidRPr="00B15AA2" w:rsidRDefault="001B242F"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社内の避難経路の周知・確認</w:t>
                  </w:r>
                </w:p>
                <w:p w14:paraId="2C373527" w14:textId="638A9C92" w:rsidR="001B242F" w:rsidRPr="009B6EEE" w:rsidRDefault="001B242F"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避難所までの経路確認</w:t>
                  </w:r>
                </w:p>
                <w:p w14:paraId="57A57E7B" w14:textId="2AD5CB9E" w:rsidR="009B6EEE" w:rsidRPr="009B6EEE" w:rsidRDefault="009B6EEE" w:rsidP="009B6EEE">
                  <w:pPr>
                    <w:rPr>
                      <w:rFonts w:ascii="ＭＳ Ｐ明朝" w:eastAsia="ＭＳ Ｐ明朝" w:hAnsi="ＭＳ Ｐ明朝"/>
                      <w:szCs w:val="21"/>
                    </w:rPr>
                  </w:pPr>
                  <w:r>
                    <w:rPr>
                      <w:rFonts w:ascii="ＭＳ Ｐ明朝" w:eastAsia="ＭＳ Ｐ明朝" w:hAnsi="ＭＳ Ｐ明朝" w:hint="eastAsia"/>
                      <w:szCs w:val="21"/>
                    </w:rPr>
                    <w:t>感染症</w:t>
                  </w:r>
                </w:p>
                <w:p w14:paraId="5BD680D5" w14:textId="547C24C1" w:rsidR="00E56933" w:rsidRPr="00B15AA2" w:rsidRDefault="00E56933" w:rsidP="00B15AA2">
                  <w:pPr>
                    <w:pStyle w:val="af0"/>
                    <w:numPr>
                      <w:ilvl w:val="0"/>
                      <w:numId w:val="13"/>
                    </w:numPr>
                    <w:ind w:leftChars="60" w:left="418" w:hangingChars="139" w:hanging="292"/>
                    <w:rPr>
                      <w:rFonts w:ascii="ＭＳ Ｐ明朝" w:eastAsia="ＭＳ Ｐ明朝" w:hAnsi="ＭＳ Ｐ明朝"/>
                      <w:szCs w:val="21"/>
                    </w:rPr>
                  </w:pPr>
                  <w:r>
                    <w:rPr>
                      <w:rFonts w:ascii="ＭＳ Ｐ明朝" w:eastAsia="ＭＳ Ｐ明朝" w:hAnsi="ＭＳ Ｐ明朝" w:hint="eastAsia"/>
                      <w:szCs w:val="21"/>
                    </w:rPr>
                    <w:t>事業所の消毒、従業員の手洗い等の徹底。</w:t>
                  </w:r>
                </w:p>
              </w:tc>
            </w:tr>
            <w:tr w:rsidR="001B242F" w:rsidRPr="00447F98" w14:paraId="12776A7A" w14:textId="77777777" w:rsidTr="004F078B">
              <w:trPr>
                <w:trHeight w:val="737"/>
                <w:jc w:val="right"/>
              </w:trPr>
              <w:tc>
                <w:tcPr>
                  <w:tcW w:w="637" w:type="dxa"/>
                  <w:vMerge/>
                  <w:shd w:val="clear" w:color="auto" w:fill="auto"/>
                  <w:tcMar>
                    <w:top w:w="15" w:type="dxa"/>
                    <w:left w:w="15" w:type="dxa"/>
                    <w:bottom w:w="0" w:type="dxa"/>
                    <w:right w:w="15" w:type="dxa"/>
                  </w:tcMar>
                  <w:vAlign w:val="center"/>
                </w:tcPr>
                <w:p w14:paraId="21AEBC33" w14:textId="77777777" w:rsidR="001B242F" w:rsidRPr="00447F98" w:rsidRDefault="001B242F" w:rsidP="00B15AA2">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4776B05E" w14:textId="77777777" w:rsidR="001B242F" w:rsidRPr="00447F98" w:rsidRDefault="001B242F" w:rsidP="00B15AA2">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2F58D6B3" w14:textId="0AB8C4FB" w:rsidR="001B242F" w:rsidRPr="00B15AA2" w:rsidRDefault="001B242F" w:rsidP="00404331">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従業員の安否確認</w:t>
                  </w:r>
                </w:p>
              </w:tc>
              <w:tc>
                <w:tcPr>
                  <w:tcW w:w="1260" w:type="dxa"/>
                  <w:shd w:val="clear" w:color="auto" w:fill="auto"/>
                  <w:vAlign w:val="center"/>
                </w:tcPr>
                <w:p w14:paraId="16629060" w14:textId="77777777" w:rsidR="001B242F" w:rsidRDefault="001B242F" w:rsidP="00B15AA2">
                  <w:pPr>
                    <w:jc w:val="left"/>
                    <w:rPr>
                      <w:rFonts w:ascii="ＭＳ Ｐ明朝" w:eastAsia="ＭＳ Ｐ明朝" w:hAnsi="ＭＳ Ｐ明朝" w:cs="Arial"/>
                      <w:kern w:val="24"/>
                      <w:szCs w:val="21"/>
                    </w:rPr>
                  </w:pPr>
                  <w:r w:rsidRPr="00B15AA2">
                    <w:rPr>
                      <w:rFonts w:ascii="ＭＳ Ｐ明朝" w:eastAsia="ＭＳ Ｐ明朝" w:hAnsi="ＭＳ Ｐ明朝" w:cs="Arial" w:hint="eastAsia"/>
                      <w:kern w:val="24"/>
                      <w:szCs w:val="21"/>
                    </w:rPr>
                    <w:t>発災直後</w:t>
                  </w:r>
                </w:p>
                <w:p w14:paraId="3CA1B643" w14:textId="77777777" w:rsidR="00E56933" w:rsidRDefault="00E56933" w:rsidP="00B15AA2">
                  <w:pPr>
                    <w:jc w:val="left"/>
                    <w:rPr>
                      <w:rFonts w:ascii="ＭＳ Ｐ明朝" w:eastAsia="ＭＳ Ｐ明朝" w:hAnsi="ＭＳ Ｐ明朝"/>
                      <w:szCs w:val="21"/>
                    </w:rPr>
                  </w:pPr>
                  <w:r>
                    <w:rPr>
                      <w:rFonts w:ascii="ＭＳ Ｐ明朝" w:eastAsia="ＭＳ Ｐ明朝" w:hAnsi="ＭＳ Ｐ明朝" w:hint="eastAsia"/>
                      <w:szCs w:val="21"/>
                    </w:rPr>
                    <w:t>/</w:t>
                  </w:r>
                </w:p>
                <w:p w14:paraId="4EAE20C9" w14:textId="77777777" w:rsidR="00E56933" w:rsidRDefault="00E56933" w:rsidP="00B15AA2">
                  <w:pPr>
                    <w:jc w:val="left"/>
                    <w:rPr>
                      <w:rFonts w:ascii="ＭＳ Ｐ明朝" w:eastAsia="ＭＳ Ｐ明朝" w:hAnsi="ＭＳ Ｐ明朝"/>
                      <w:szCs w:val="21"/>
                    </w:rPr>
                  </w:pPr>
                  <w:r>
                    <w:rPr>
                      <w:rFonts w:ascii="ＭＳ Ｐ明朝" w:eastAsia="ＭＳ Ｐ明朝" w:hAnsi="ＭＳ Ｐ明朝" w:hint="eastAsia"/>
                      <w:szCs w:val="21"/>
                    </w:rPr>
                    <w:t>国内感染者</w:t>
                  </w:r>
                </w:p>
                <w:p w14:paraId="7E314E9D" w14:textId="0D941A7A" w:rsidR="00E56933" w:rsidRPr="00B15AA2" w:rsidRDefault="00E56933" w:rsidP="00B15AA2">
                  <w:pPr>
                    <w:jc w:val="left"/>
                    <w:rPr>
                      <w:rFonts w:ascii="ＭＳ Ｐ明朝" w:eastAsia="ＭＳ Ｐ明朝" w:hAnsi="ＭＳ Ｐ明朝"/>
                      <w:szCs w:val="21"/>
                    </w:rPr>
                  </w:pPr>
                  <w:r>
                    <w:rPr>
                      <w:rFonts w:ascii="ＭＳ Ｐ明朝" w:eastAsia="ＭＳ Ｐ明朝" w:hAnsi="ＭＳ Ｐ明朝" w:hint="eastAsia"/>
                      <w:szCs w:val="21"/>
                    </w:rPr>
                    <w:t>発生後</w:t>
                  </w:r>
                </w:p>
              </w:tc>
              <w:tc>
                <w:tcPr>
                  <w:tcW w:w="2783" w:type="dxa"/>
                  <w:shd w:val="clear" w:color="auto" w:fill="auto"/>
                  <w:vAlign w:val="center"/>
                </w:tcPr>
                <w:p w14:paraId="4E7162BE" w14:textId="511211BE" w:rsidR="009B6EEE" w:rsidRPr="009B6EEE" w:rsidRDefault="009B6EEE" w:rsidP="009B6EEE">
                  <w:pPr>
                    <w:rPr>
                      <w:rFonts w:ascii="ＭＳ Ｐ明朝" w:eastAsia="ＭＳ Ｐ明朝" w:hAnsi="ＭＳ Ｐ明朝"/>
                      <w:szCs w:val="21"/>
                    </w:rPr>
                  </w:pPr>
                  <w:r>
                    <w:rPr>
                      <w:rFonts w:ascii="ＭＳ Ｐ明朝" w:eastAsia="ＭＳ Ｐ明朝" w:hAnsi="ＭＳ Ｐ明朝" w:hint="eastAsia"/>
                      <w:szCs w:val="21"/>
                    </w:rPr>
                    <w:t>震災</w:t>
                  </w:r>
                </w:p>
                <w:p w14:paraId="51CABEFE" w14:textId="66F13454" w:rsidR="001B242F" w:rsidRPr="00B15AA2" w:rsidRDefault="001B242F" w:rsidP="00B15AA2">
                  <w:pPr>
                    <w:pStyle w:val="af0"/>
                    <w:numPr>
                      <w:ilvl w:val="0"/>
                      <w:numId w:val="13"/>
                    </w:numPr>
                    <w:ind w:leftChars="60" w:left="418" w:hangingChars="139" w:hanging="292"/>
                    <w:rPr>
                      <w:rFonts w:ascii="ＭＳ Ｐ明朝" w:eastAsia="ＭＳ Ｐ明朝" w:hAnsi="ＭＳ Ｐ明朝"/>
                      <w:szCs w:val="21"/>
                    </w:rPr>
                  </w:pPr>
                  <w:r>
                    <w:rPr>
                      <w:rFonts w:ascii="ＭＳ Ｐ明朝" w:eastAsia="ＭＳ Ｐ明朝" w:hAnsi="ＭＳ Ｐ明朝" w:cs="Arial" w:hint="eastAsia"/>
                      <w:kern w:val="24"/>
                      <w:szCs w:val="21"/>
                    </w:rPr>
                    <w:t>携帯電話会社の提供する</w:t>
                  </w:r>
                  <w:r w:rsidRPr="00B15AA2">
                    <w:rPr>
                      <w:rFonts w:ascii="ＭＳ Ｐ明朝" w:eastAsia="ＭＳ Ｐ明朝" w:hAnsi="ＭＳ Ｐ明朝" w:cs="Arial" w:hint="eastAsia"/>
                      <w:kern w:val="24"/>
                      <w:szCs w:val="21"/>
                    </w:rPr>
                    <w:t>安否確認システムの</w:t>
                  </w:r>
                  <w:r>
                    <w:rPr>
                      <w:rFonts w:ascii="ＭＳ Ｐ明朝" w:eastAsia="ＭＳ Ｐ明朝" w:hAnsi="ＭＳ Ｐ明朝" w:cs="Arial" w:hint="eastAsia"/>
                      <w:kern w:val="24"/>
                      <w:szCs w:val="21"/>
                    </w:rPr>
                    <w:t>利用</w:t>
                  </w:r>
                </w:p>
                <w:p w14:paraId="23D58885" w14:textId="77777777" w:rsidR="001B242F" w:rsidRPr="00EC023B" w:rsidRDefault="001B242F"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従業員の連絡網の整備</w:t>
                  </w:r>
                  <w:r w:rsidRPr="00B15AA2">
                    <w:rPr>
                      <w:rFonts w:ascii="ＭＳ Ｐ明朝" w:eastAsia="ＭＳ Ｐ明朝" w:hAnsi="ＭＳ Ｐ明朝" w:cs="Arial" w:hint="eastAsia"/>
                      <w:kern w:val="24"/>
                      <w:szCs w:val="21"/>
                    </w:rPr>
                    <w:br/>
                    <w:t>（携帯電話番号、メールアドレス、</w:t>
                  </w:r>
                  <w:r>
                    <w:rPr>
                      <w:rFonts w:ascii="ＭＳ Ｐ明朝" w:eastAsia="ＭＳ Ｐ明朝" w:hAnsi="ＭＳ Ｐ明朝" w:cs="Arial" w:hint="eastAsia"/>
                      <w:kern w:val="24"/>
                      <w:szCs w:val="21"/>
                    </w:rPr>
                    <w:t>社内L</w:t>
                  </w:r>
                  <w:r>
                    <w:rPr>
                      <w:rFonts w:ascii="ＭＳ Ｐ明朝" w:eastAsia="ＭＳ Ｐ明朝" w:hAnsi="ＭＳ Ｐ明朝" w:cs="Arial"/>
                      <w:kern w:val="24"/>
                      <w:szCs w:val="21"/>
                    </w:rPr>
                    <w:t>INE</w:t>
                  </w:r>
                  <w:r>
                    <w:rPr>
                      <w:rFonts w:ascii="ＭＳ Ｐ明朝" w:eastAsia="ＭＳ Ｐ明朝" w:hAnsi="ＭＳ Ｐ明朝" w:cs="Arial" w:hint="eastAsia"/>
                      <w:kern w:val="24"/>
                      <w:szCs w:val="21"/>
                    </w:rPr>
                    <w:t>グループ</w:t>
                  </w:r>
                  <w:r w:rsidRPr="00B15AA2">
                    <w:rPr>
                      <w:rFonts w:ascii="ＭＳ Ｐ明朝" w:eastAsia="ＭＳ Ｐ明朝" w:hAnsi="ＭＳ Ｐ明朝" w:cs="Arial" w:hint="eastAsia"/>
                      <w:kern w:val="24"/>
                      <w:szCs w:val="21"/>
                    </w:rPr>
                    <w:t>等）</w:t>
                  </w:r>
                </w:p>
                <w:p w14:paraId="3F176AC9" w14:textId="3D3F8C27" w:rsidR="001B242F" w:rsidRPr="009B6EEE" w:rsidRDefault="001B242F" w:rsidP="00B15AA2">
                  <w:pPr>
                    <w:pStyle w:val="af0"/>
                    <w:numPr>
                      <w:ilvl w:val="0"/>
                      <w:numId w:val="13"/>
                    </w:numPr>
                    <w:ind w:leftChars="60" w:left="418" w:hangingChars="139" w:hanging="292"/>
                    <w:rPr>
                      <w:rFonts w:ascii="ＭＳ Ｐ明朝" w:eastAsia="ＭＳ Ｐ明朝" w:hAnsi="ＭＳ Ｐ明朝"/>
                      <w:szCs w:val="21"/>
                    </w:rPr>
                  </w:pPr>
                  <w:r>
                    <w:rPr>
                      <w:rFonts w:ascii="ＭＳ Ｐ明朝" w:eastAsia="ＭＳ Ｐ明朝" w:hAnsi="ＭＳ Ｐ明朝" w:cs="Arial" w:hint="eastAsia"/>
                      <w:kern w:val="24"/>
                      <w:szCs w:val="21"/>
                    </w:rPr>
                    <w:t>従業員の家族についても安否確認をするルールを設定。</w:t>
                  </w:r>
                </w:p>
                <w:p w14:paraId="49F07DBF" w14:textId="199FB1E3" w:rsidR="009B6EEE" w:rsidRPr="009B6EEE" w:rsidRDefault="009B6EEE" w:rsidP="009B6EEE">
                  <w:pPr>
                    <w:rPr>
                      <w:rFonts w:ascii="ＭＳ Ｐ明朝" w:eastAsia="ＭＳ Ｐ明朝" w:hAnsi="ＭＳ Ｐ明朝"/>
                      <w:szCs w:val="21"/>
                    </w:rPr>
                  </w:pPr>
                  <w:r>
                    <w:rPr>
                      <w:rFonts w:ascii="ＭＳ Ｐ明朝" w:eastAsia="ＭＳ Ｐ明朝" w:hAnsi="ＭＳ Ｐ明朝" w:hint="eastAsia"/>
                      <w:szCs w:val="21"/>
                    </w:rPr>
                    <w:t>感染症</w:t>
                  </w:r>
                </w:p>
                <w:p w14:paraId="6B070FD5" w14:textId="77777777" w:rsidR="00E56933" w:rsidRDefault="00800239" w:rsidP="00B15AA2">
                  <w:pPr>
                    <w:pStyle w:val="af0"/>
                    <w:numPr>
                      <w:ilvl w:val="0"/>
                      <w:numId w:val="13"/>
                    </w:numPr>
                    <w:ind w:leftChars="60" w:left="418" w:hangingChars="139" w:hanging="292"/>
                    <w:rPr>
                      <w:rFonts w:ascii="ＭＳ Ｐ明朝" w:eastAsia="ＭＳ Ｐ明朝" w:hAnsi="ＭＳ Ｐ明朝"/>
                      <w:szCs w:val="21"/>
                    </w:rPr>
                  </w:pPr>
                  <w:r>
                    <w:rPr>
                      <w:rFonts w:ascii="ＭＳ Ｐ明朝" w:eastAsia="ＭＳ Ｐ明朝" w:hAnsi="ＭＳ Ｐ明朝" w:hint="eastAsia"/>
                      <w:szCs w:val="21"/>
                    </w:rPr>
                    <w:t>体調不良の従業員の出勤停止や交代勤務規定の整備。</w:t>
                  </w:r>
                </w:p>
                <w:p w14:paraId="44A1E914" w14:textId="4B94FD49" w:rsidR="00800239" w:rsidRPr="00B15AA2" w:rsidRDefault="00800239" w:rsidP="00B15AA2">
                  <w:pPr>
                    <w:pStyle w:val="af0"/>
                    <w:numPr>
                      <w:ilvl w:val="0"/>
                      <w:numId w:val="13"/>
                    </w:numPr>
                    <w:ind w:leftChars="60" w:left="418" w:hangingChars="139" w:hanging="292"/>
                    <w:rPr>
                      <w:rFonts w:ascii="ＭＳ Ｐ明朝" w:eastAsia="ＭＳ Ｐ明朝" w:hAnsi="ＭＳ Ｐ明朝"/>
                      <w:szCs w:val="21"/>
                    </w:rPr>
                  </w:pPr>
                  <w:r>
                    <w:rPr>
                      <w:rFonts w:ascii="ＭＳ Ｐ明朝" w:eastAsia="ＭＳ Ｐ明朝" w:hAnsi="ＭＳ Ｐ明朝" w:hint="eastAsia"/>
                      <w:szCs w:val="21"/>
                    </w:rPr>
                    <w:t>出勤前の検温の励行。</w:t>
                  </w:r>
                </w:p>
              </w:tc>
            </w:tr>
            <w:tr w:rsidR="001B242F" w:rsidRPr="00447F98" w14:paraId="31FB7D9C" w14:textId="77777777" w:rsidTr="004F078B">
              <w:trPr>
                <w:trHeight w:val="864"/>
                <w:jc w:val="right"/>
              </w:trPr>
              <w:tc>
                <w:tcPr>
                  <w:tcW w:w="637" w:type="dxa"/>
                  <w:vMerge/>
                  <w:shd w:val="clear" w:color="auto" w:fill="auto"/>
                  <w:tcMar>
                    <w:top w:w="15" w:type="dxa"/>
                    <w:left w:w="15" w:type="dxa"/>
                    <w:bottom w:w="0" w:type="dxa"/>
                    <w:right w:w="15" w:type="dxa"/>
                  </w:tcMar>
                  <w:vAlign w:val="center"/>
                </w:tcPr>
                <w:p w14:paraId="6A327F1B" w14:textId="77777777" w:rsidR="001B242F" w:rsidRPr="00447F98" w:rsidRDefault="001B242F" w:rsidP="00B15AA2">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2E4314B6" w14:textId="77777777" w:rsidR="001B242F" w:rsidRPr="00447F98" w:rsidRDefault="001B242F" w:rsidP="00B15AA2">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695E0133" w14:textId="3983AD03" w:rsidR="001B242F" w:rsidRPr="00B15AA2" w:rsidRDefault="001B242F" w:rsidP="00404331">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設備の緊急停止方法</w:t>
                  </w:r>
                </w:p>
              </w:tc>
              <w:tc>
                <w:tcPr>
                  <w:tcW w:w="1260" w:type="dxa"/>
                  <w:shd w:val="clear" w:color="auto" w:fill="auto"/>
                  <w:vAlign w:val="center"/>
                </w:tcPr>
                <w:p w14:paraId="5660EF72" w14:textId="30439BAE" w:rsidR="001B242F" w:rsidRPr="00B15AA2" w:rsidRDefault="001B242F" w:rsidP="00B15AA2">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発災直後</w:t>
                  </w:r>
                </w:p>
              </w:tc>
              <w:tc>
                <w:tcPr>
                  <w:tcW w:w="2783" w:type="dxa"/>
                  <w:shd w:val="clear" w:color="auto" w:fill="auto"/>
                  <w:vAlign w:val="center"/>
                </w:tcPr>
                <w:p w14:paraId="7E007C1B" w14:textId="055B07FC" w:rsidR="009B6EEE" w:rsidRPr="009B6EEE" w:rsidRDefault="009B6EEE" w:rsidP="009B6EEE">
                  <w:pPr>
                    <w:rPr>
                      <w:rFonts w:ascii="ＭＳ Ｐ明朝" w:eastAsia="ＭＳ Ｐ明朝" w:hAnsi="ＭＳ Ｐ明朝"/>
                      <w:szCs w:val="21"/>
                    </w:rPr>
                  </w:pPr>
                  <w:r>
                    <w:rPr>
                      <w:rFonts w:ascii="ＭＳ Ｐ明朝" w:eastAsia="ＭＳ Ｐ明朝" w:hAnsi="ＭＳ Ｐ明朝" w:hint="eastAsia"/>
                      <w:szCs w:val="21"/>
                    </w:rPr>
                    <w:t>震災</w:t>
                  </w:r>
                </w:p>
                <w:p w14:paraId="5E7E6527" w14:textId="1E780910" w:rsidR="001B242F" w:rsidRPr="00B15AA2" w:rsidRDefault="001B242F"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緊急時の機器停止手順の周知・確認</w:t>
                  </w:r>
                </w:p>
              </w:tc>
            </w:tr>
            <w:tr w:rsidR="001B242F" w:rsidRPr="00447F98" w14:paraId="67217ABC" w14:textId="77777777" w:rsidTr="004F078B">
              <w:trPr>
                <w:trHeight w:val="864"/>
                <w:jc w:val="right"/>
              </w:trPr>
              <w:tc>
                <w:tcPr>
                  <w:tcW w:w="637" w:type="dxa"/>
                  <w:vMerge/>
                  <w:shd w:val="clear" w:color="auto" w:fill="auto"/>
                  <w:tcMar>
                    <w:top w:w="15" w:type="dxa"/>
                    <w:left w:w="15" w:type="dxa"/>
                    <w:bottom w:w="0" w:type="dxa"/>
                    <w:right w:w="15" w:type="dxa"/>
                  </w:tcMar>
                  <w:vAlign w:val="center"/>
                </w:tcPr>
                <w:p w14:paraId="174C3B65" w14:textId="77777777" w:rsidR="001B242F" w:rsidRPr="00447F98" w:rsidRDefault="001B242F" w:rsidP="00B15AA2">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628F5EF1" w14:textId="77777777" w:rsidR="001B242F" w:rsidRPr="00447F98" w:rsidRDefault="001B242F" w:rsidP="00B15AA2">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313A27CE" w14:textId="47E4516E" w:rsidR="001B242F" w:rsidRPr="00B15AA2" w:rsidRDefault="001B242F" w:rsidP="00404331">
                  <w:pPr>
                    <w:jc w:val="left"/>
                    <w:rPr>
                      <w:rFonts w:ascii="ＭＳ Ｐ明朝" w:eastAsia="ＭＳ Ｐ明朝" w:hAnsi="ＭＳ Ｐ明朝" w:cs="Arial"/>
                      <w:kern w:val="24"/>
                      <w:szCs w:val="21"/>
                    </w:rPr>
                  </w:pPr>
                  <w:r>
                    <w:rPr>
                      <w:rFonts w:ascii="ＭＳ Ｐ明朝" w:eastAsia="ＭＳ Ｐ明朝" w:hAnsi="ＭＳ Ｐ明朝" w:cs="Arial" w:hint="eastAsia"/>
                      <w:kern w:val="24"/>
                      <w:szCs w:val="21"/>
                    </w:rPr>
                    <w:t>顧客への対応方法</w:t>
                  </w:r>
                </w:p>
              </w:tc>
              <w:tc>
                <w:tcPr>
                  <w:tcW w:w="1260" w:type="dxa"/>
                  <w:shd w:val="clear" w:color="auto" w:fill="auto"/>
                  <w:vAlign w:val="center"/>
                </w:tcPr>
                <w:p w14:paraId="76C40A49" w14:textId="77777777" w:rsidR="001B242F" w:rsidRDefault="001B242F" w:rsidP="00B15AA2">
                  <w:pPr>
                    <w:jc w:val="left"/>
                    <w:rPr>
                      <w:rFonts w:ascii="ＭＳ Ｐ明朝" w:eastAsia="ＭＳ Ｐ明朝" w:hAnsi="ＭＳ Ｐ明朝" w:cs="Arial"/>
                      <w:kern w:val="24"/>
                      <w:szCs w:val="21"/>
                    </w:rPr>
                  </w:pPr>
                  <w:r>
                    <w:rPr>
                      <w:rFonts w:ascii="ＭＳ Ｐ明朝" w:eastAsia="ＭＳ Ｐ明朝" w:hAnsi="ＭＳ Ｐ明朝" w:cs="Arial" w:hint="eastAsia"/>
                      <w:kern w:val="24"/>
                      <w:szCs w:val="21"/>
                    </w:rPr>
                    <w:t>発災直後</w:t>
                  </w:r>
                </w:p>
                <w:p w14:paraId="707B5402" w14:textId="77777777" w:rsidR="00E56933" w:rsidRDefault="00E56933" w:rsidP="00B15AA2">
                  <w:pPr>
                    <w:jc w:val="left"/>
                    <w:rPr>
                      <w:rFonts w:ascii="ＭＳ Ｐ明朝" w:eastAsia="ＭＳ Ｐ明朝" w:hAnsi="ＭＳ Ｐ明朝" w:cs="Arial"/>
                      <w:kern w:val="24"/>
                      <w:szCs w:val="21"/>
                    </w:rPr>
                  </w:pPr>
                  <w:r>
                    <w:rPr>
                      <w:rFonts w:ascii="ＭＳ Ｐ明朝" w:eastAsia="ＭＳ Ｐ明朝" w:hAnsi="ＭＳ Ｐ明朝" w:cs="Arial" w:hint="eastAsia"/>
                      <w:kern w:val="24"/>
                      <w:szCs w:val="21"/>
                    </w:rPr>
                    <w:t>/</w:t>
                  </w:r>
                </w:p>
                <w:p w14:paraId="057DED42" w14:textId="77777777" w:rsidR="00E56933" w:rsidRDefault="00E56933" w:rsidP="00B15AA2">
                  <w:pPr>
                    <w:jc w:val="left"/>
                    <w:rPr>
                      <w:rFonts w:ascii="ＭＳ Ｐ明朝" w:eastAsia="ＭＳ Ｐ明朝" w:hAnsi="ＭＳ Ｐ明朝" w:cs="Arial"/>
                      <w:kern w:val="24"/>
                      <w:szCs w:val="21"/>
                    </w:rPr>
                  </w:pPr>
                  <w:r>
                    <w:rPr>
                      <w:rFonts w:ascii="ＭＳ Ｐ明朝" w:eastAsia="ＭＳ Ｐ明朝" w:hAnsi="ＭＳ Ｐ明朝" w:cs="Arial" w:hint="eastAsia"/>
                      <w:kern w:val="24"/>
                      <w:szCs w:val="21"/>
                    </w:rPr>
                    <w:t>国内感染者</w:t>
                  </w:r>
                </w:p>
                <w:p w14:paraId="1F15E507" w14:textId="1F4E8C32" w:rsidR="00E56933" w:rsidRPr="00B15AA2" w:rsidRDefault="00E56933" w:rsidP="00B15AA2">
                  <w:pPr>
                    <w:jc w:val="left"/>
                    <w:rPr>
                      <w:rFonts w:ascii="ＭＳ Ｐ明朝" w:eastAsia="ＭＳ Ｐ明朝" w:hAnsi="ＭＳ Ｐ明朝" w:cs="Arial"/>
                      <w:kern w:val="24"/>
                      <w:szCs w:val="21"/>
                    </w:rPr>
                  </w:pPr>
                  <w:r>
                    <w:rPr>
                      <w:rFonts w:ascii="ＭＳ Ｐ明朝" w:eastAsia="ＭＳ Ｐ明朝" w:hAnsi="ＭＳ Ｐ明朝" w:cs="Arial" w:hint="eastAsia"/>
                      <w:kern w:val="24"/>
                      <w:szCs w:val="21"/>
                    </w:rPr>
                    <w:t>発生後</w:t>
                  </w:r>
                </w:p>
              </w:tc>
              <w:tc>
                <w:tcPr>
                  <w:tcW w:w="2783" w:type="dxa"/>
                  <w:shd w:val="clear" w:color="auto" w:fill="auto"/>
                  <w:vAlign w:val="center"/>
                </w:tcPr>
                <w:p w14:paraId="1A2C6350" w14:textId="3464DA74" w:rsidR="009B6EEE" w:rsidRPr="009B6EEE" w:rsidRDefault="009B6EEE" w:rsidP="009B6EEE">
                  <w:pPr>
                    <w:rPr>
                      <w:rFonts w:ascii="ＭＳ Ｐ明朝" w:eastAsia="ＭＳ Ｐ明朝" w:hAnsi="ＭＳ Ｐ明朝" w:cs="Arial"/>
                      <w:kern w:val="24"/>
                      <w:szCs w:val="21"/>
                    </w:rPr>
                  </w:pPr>
                  <w:r>
                    <w:rPr>
                      <w:rFonts w:ascii="ＭＳ Ｐ明朝" w:eastAsia="ＭＳ Ｐ明朝" w:hAnsi="ＭＳ Ｐ明朝" w:cs="Arial" w:hint="eastAsia"/>
                      <w:kern w:val="24"/>
                      <w:szCs w:val="21"/>
                    </w:rPr>
                    <w:t>震災</w:t>
                  </w:r>
                </w:p>
                <w:p w14:paraId="7952C105" w14:textId="1C1D69DC" w:rsidR="001B242F" w:rsidRDefault="001B242F" w:rsidP="00B15AA2">
                  <w:pPr>
                    <w:pStyle w:val="af0"/>
                    <w:numPr>
                      <w:ilvl w:val="0"/>
                      <w:numId w:val="13"/>
                    </w:numPr>
                    <w:ind w:leftChars="60" w:left="418" w:hangingChars="139" w:hanging="292"/>
                    <w:rPr>
                      <w:rFonts w:ascii="ＭＳ Ｐ明朝" w:eastAsia="ＭＳ Ｐ明朝" w:hAnsi="ＭＳ Ｐ明朝" w:cs="Arial"/>
                      <w:kern w:val="24"/>
                      <w:szCs w:val="21"/>
                    </w:rPr>
                  </w:pPr>
                  <w:r w:rsidRPr="001B242F">
                    <w:rPr>
                      <w:rFonts w:ascii="ＭＳ Ｐ明朝" w:eastAsia="ＭＳ Ｐ明朝" w:hAnsi="ＭＳ Ｐ明朝" w:cs="Arial" w:hint="eastAsia"/>
                      <w:kern w:val="24"/>
                      <w:szCs w:val="21"/>
                    </w:rPr>
                    <w:t>顧客の避難場所の周知、誘導体制の確立</w:t>
                  </w:r>
                </w:p>
                <w:p w14:paraId="2F72EEF8" w14:textId="30DD2A6C" w:rsidR="009B6EEE" w:rsidRPr="009B6EEE" w:rsidRDefault="009B6EEE" w:rsidP="009B6EEE">
                  <w:pPr>
                    <w:rPr>
                      <w:rFonts w:ascii="ＭＳ Ｐ明朝" w:eastAsia="ＭＳ Ｐ明朝" w:hAnsi="ＭＳ Ｐ明朝" w:cs="Arial"/>
                      <w:kern w:val="24"/>
                      <w:szCs w:val="21"/>
                    </w:rPr>
                  </w:pPr>
                  <w:r>
                    <w:rPr>
                      <w:rFonts w:ascii="ＭＳ Ｐ明朝" w:eastAsia="ＭＳ Ｐ明朝" w:hAnsi="ＭＳ Ｐ明朝" w:cs="Arial" w:hint="eastAsia"/>
                      <w:kern w:val="24"/>
                      <w:szCs w:val="21"/>
                    </w:rPr>
                    <w:t>感染症</w:t>
                  </w:r>
                </w:p>
                <w:p w14:paraId="25FFF332" w14:textId="0C88C6CC" w:rsidR="00E56933" w:rsidRPr="00B15AA2" w:rsidRDefault="00E56933" w:rsidP="00B15AA2">
                  <w:pPr>
                    <w:pStyle w:val="af0"/>
                    <w:numPr>
                      <w:ilvl w:val="0"/>
                      <w:numId w:val="13"/>
                    </w:numPr>
                    <w:ind w:leftChars="60" w:left="418" w:hangingChars="139" w:hanging="292"/>
                    <w:rPr>
                      <w:rFonts w:ascii="ＭＳ Ｐ明朝" w:eastAsia="ＭＳ Ｐ明朝" w:hAnsi="ＭＳ Ｐ明朝" w:cs="Arial"/>
                      <w:kern w:val="24"/>
                      <w:szCs w:val="21"/>
                    </w:rPr>
                  </w:pPr>
                  <w:r>
                    <w:rPr>
                      <w:rFonts w:ascii="ＭＳ Ｐ明朝" w:eastAsia="ＭＳ Ｐ明朝" w:hAnsi="ＭＳ Ｐ明朝" w:cs="Arial" w:hint="eastAsia"/>
                      <w:kern w:val="24"/>
                      <w:szCs w:val="21"/>
                    </w:rPr>
                    <w:t>従業員</w:t>
                  </w:r>
                  <w:r w:rsidR="004108F3">
                    <w:rPr>
                      <w:rFonts w:ascii="ＭＳ Ｐ明朝" w:eastAsia="ＭＳ Ｐ明朝" w:hAnsi="ＭＳ Ｐ明朝" w:cs="Arial" w:hint="eastAsia"/>
                      <w:kern w:val="24"/>
                      <w:szCs w:val="21"/>
                    </w:rPr>
                    <w:t>及びお客様</w:t>
                  </w:r>
                  <w:r>
                    <w:rPr>
                      <w:rFonts w:ascii="ＭＳ Ｐ明朝" w:eastAsia="ＭＳ Ｐ明朝" w:hAnsi="ＭＳ Ｐ明朝" w:cs="Arial" w:hint="eastAsia"/>
                      <w:kern w:val="24"/>
                      <w:szCs w:val="21"/>
                    </w:rPr>
                    <w:t>へのマスク着用</w:t>
                  </w:r>
                  <w:r w:rsidR="00610AD1">
                    <w:rPr>
                      <w:rFonts w:ascii="ＭＳ Ｐ明朝" w:eastAsia="ＭＳ Ｐ明朝" w:hAnsi="ＭＳ Ｐ明朝" w:cs="Arial" w:hint="eastAsia"/>
                      <w:kern w:val="24"/>
                      <w:szCs w:val="21"/>
                    </w:rPr>
                    <w:t>、手指消毒</w:t>
                  </w:r>
                  <w:r>
                    <w:rPr>
                      <w:rFonts w:ascii="ＭＳ Ｐ明朝" w:eastAsia="ＭＳ Ｐ明朝" w:hAnsi="ＭＳ Ｐ明朝" w:cs="Arial" w:hint="eastAsia"/>
                      <w:kern w:val="24"/>
                      <w:szCs w:val="21"/>
                    </w:rPr>
                    <w:t>を徹底。</w:t>
                  </w:r>
                </w:p>
              </w:tc>
            </w:tr>
            <w:tr w:rsidR="00B15AA2" w:rsidRPr="00447F98" w14:paraId="15107B6C" w14:textId="77777777" w:rsidTr="0078015B">
              <w:trPr>
                <w:trHeight w:val="538"/>
                <w:jc w:val="right"/>
              </w:trPr>
              <w:tc>
                <w:tcPr>
                  <w:tcW w:w="637" w:type="dxa"/>
                  <w:shd w:val="clear" w:color="auto" w:fill="auto"/>
                  <w:tcMar>
                    <w:top w:w="15" w:type="dxa"/>
                    <w:left w:w="15" w:type="dxa"/>
                    <w:bottom w:w="0" w:type="dxa"/>
                    <w:right w:w="15" w:type="dxa"/>
                  </w:tcMar>
                  <w:vAlign w:val="center"/>
                </w:tcPr>
                <w:p w14:paraId="0618F995" w14:textId="00B3E4FA" w:rsidR="00B15AA2" w:rsidRPr="00447F98" w:rsidRDefault="00B15AA2"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２</w:t>
                  </w:r>
                </w:p>
              </w:tc>
              <w:tc>
                <w:tcPr>
                  <w:tcW w:w="1967" w:type="dxa"/>
                  <w:shd w:val="clear" w:color="auto" w:fill="auto"/>
                  <w:tcMar>
                    <w:top w:w="15" w:type="dxa"/>
                    <w:left w:w="28" w:type="dxa"/>
                    <w:bottom w:w="0" w:type="dxa"/>
                    <w:right w:w="28" w:type="dxa"/>
                  </w:tcMar>
                  <w:vAlign w:val="center"/>
                </w:tcPr>
                <w:p w14:paraId="072B8D18" w14:textId="556F25D8" w:rsidR="00B15AA2" w:rsidRPr="00B15AA2" w:rsidRDefault="00B15AA2" w:rsidP="00B15AA2">
                  <w:pPr>
                    <w:jc w:val="cente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非常時の緊急時体制の構築</w:t>
                  </w:r>
                </w:p>
              </w:tc>
              <w:tc>
                <w:tcPr>
                  <w:tcW w:w="1993" w:type="dxa"/>
                  <w:shd w:val="clear" w:color="auto" w:fill="auto"/>
                  <w:tcMar>
                    <w:top w:w="15" w:type="dxa"/>
                    <w:left w:w="28" w:type="dxa"/>
                    <w:bottom w:w="0" w:type="dxa"/>
                    <w:right w:w="28" w:type="dxa"/>
                  </w:tcMar>
                  <w:vAlign w:val="center"/>
                </w:tcPr>
                <w:p w14:paraId="2CD07B88" w14:textId="6FBE6ABF" w:rsidR="00B15AA2" w:rsidRPr="00B15AA2" w:rsidRDefault="00B15AA2" w:rsidP="00404331">
                  <w:pPr>
                    <w:jc w:val="left"/>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代表を本部長とした、災害対策本部の立ち上げ</w:t>
                  </w:r>
                </w:p>
              </w:tc>
              <w:tc>
                <w:tcPr>
                  <w:tcW w:w="1260" w:type="dxa"/>
                  <w:shd w:val="clear" w:color="auto" w:fill="auto"/>
                  <w:tcMar>
                    <w:top w:w="15" w:type="dxa"/>
                    <w:left w:w="28" w:type="dxa"/>
                    <w:bottom w:w="0" w:type="dxa"/>
                    <w:right w:w="28" w:type="dxa"/>
                  </w:tcMar>
                  <w:vAlign w:val="center"/>
                </w:tcPr>
                <w:p w14:paraId="6D9EF68D" w14:textId="77777777" w:rsidR="00B15AA2" w:rsidRPr="00B15AA2" w:rsidRDefault="00B15AA2" w:rsidP="00B15AA2">
                  <w:pPr>
                    <w:pStyle w:val="Web"/>
                    <w:spacing w:before="0" w:beforeAutospacing="0" w:after="0" w:afterAutospacing="0"/>
                    <w:textAlignment w:val="top"/>
                    <w:rPr>
                      <w:rFonts w:ascii="ＭＳ Ｐ明朝" w:eastAsia="ＭＳ Ｐ明朝" w:hAnsi="ＭＳ Ｐ明朝" w:cs="Arial"/>
                      <w:sz w:val="20"/>
                      <w:szCs w:val="20"/>
                    </w:rPr>
                  </w:pPr>
                  <w:r w:rsidRPr="00B15AA2">
                    <w:rPr>
                      <w:rFonts w:ascii="ＭＳ Ｐ明朝" w:eastAsia="ＭＳ Ｐ明朝" w:hAnsi="ＭＳ Ｐ明朝" w:cs="Arial" w:hint="eastAsia"/>
                      <w:color w:val="000000" w:themeColor="text1"/>
                      <w:kern w:val="24"/>
                      <w:sz w:val="20"/>
                      <w:szCs w:val="20"/>
                      <w:lang w:eastAsia="zh-TW"/>
                    </w:rPr>
                    <w:t>発災後</w:t>
                  </w:r>
                </w:p>
                <w:p w14:paraId="3288BF4F" w14:textId="77777777" w:rsidR="00B15AA2" w:rsidRDefault="00B15AA2" w:rsidP="00B15AA2">
                  <w:pPr>
                    <w:jc w:val="left"/>
                    <w:rPr>
                      <w:rFonts w:ascii="ＭＳ Ｐ明朝" w:eastAsia="PMingLiU" w:hAnsi="ＭＳ Ｐ明朝" w:cs="Arial"/>
                      <w:color w:val="000000" w:themeColor="text1"/>
                      <w:kern w:val="24"/>
                      <w:sz w:val="20"/>
                      <w:lang w:eastAsia="zh-TW"/>
                    </w:rPr>
                  </w:pPr>
                  <w:r w:rsidRPr="00B15AA2">
                    <w:rPr>
                      <w:rFonts w:ascii="ＭＳ Ｐ明朝" w:eastAsia="ＭＳ Ｐ明朝" w:hAnsi="ＭＳ Ｐ明朝" w:cs="Arial" w:hint="eastAsia"/>
                      <w:color w:val="000000" w:themeColor="text1"/>
                      <w:kern w:val="24"/>
                      <w:sz w:val="20"/>
                      <w:lang w:eastAsia="zh-TW"/>
                    </w:rPr>
                    <w:t>１時間以内</w:t>
                  </w:r>
                </w:p>
                <w:p w14:paraId="4FC87BD6" w14:textId="77777777" w:rsidR="00800239" w:rsidRDefault="00800239" w:rsidP="00B15AA2">
                  <w:pPr>
                    <w:jc w:val="left"/>
                    <w:rPr>
                      <w:rFonts w:ascii="ＭＳ Ｐ明朝" w:eastAsia="PMingLiU" w:hAnsi="ＭＳ Ｐ明朝"/>
                      <w:color w:val="000000" w:themeColor="text1"/>
                      <w:sz w:val="20"/>
                      <w:lang w:eastAsia="zh-TW"/>
                    </w:rPr>
                  </w:pPr>
                  <w:r>
                    <w:rPr>
                      <w:rFonts w:asciiTheme="minorEastAsia" w:eastAsiaTheme="minorEastAsia" w:hAnsiTheme="minorEastAsia" w:hint="eastAsia"/>
                      <w:color w:val="000000" w:themeColor="text1"/>
                      <w:sz w:val="20"/>
                    </w:rPr>
                    <w:t>/</w:t>
                  </w:r>
                </w:p>
                <w:p w14:paraId="732B378B" w14:textId="77777777" w:rsidR="00800239" w:rsidRDefault="00800239" w:rsidP="00B15AA2">
                  <w:pPr>
                    <w:jc w:val="left"/>
                    <w:rPr>
                      <w:rFonts w:ascii="ＭＳ Ｐ明朝" w:eastAsia="PMingLiU" w:hAnsi="ＭＳ Ｐ明朝"/>
                      <w:color w:val="000000" w:themeColor="text1"/>
                      <w:sz w:val="20"/>
                      <w:lang w:eastAsia="zh-TW"/>
                    </w:rPr>
                  </w:pPr>
                  <w:r>
                    <w:rPr>
                      <w:rFonts w:asciiTheme="minorEastAsia" w:eastAsiaTheme="minorEastAsia" w:hAnsiTheme="minorEastAsia" w:hint="eastAsia"/>
                      <w:color w:val="000000" w:themeColor="text1"/>
                      <w:sz w:val="20"/>
                    </w:rPr>
                    <w:t>社内感染者</w:t>
                  </w:r>
                </w:p>
                <w:p w14:paraId="551FD185" w14:textId="6FD3627D" w:rsidR="00800239" w:rsidRPr="00800239" w:rsidRDefault="00800239" w:rsidP="00B15AA2">
                  <w:pPr>
                    <w:jc w:val="left"/>
                    <w:rPr>
                      <w:rFonts w:ascii="ＭＳ Ｐ明朝" w:eastAsia="PMingLiU" w:hAnsi="ＭＳ Ｐ明朝"/>
                      <w:sz w:val="20"/>
                    </w:rPr>
                  </w:pPr>
                  <w:r>
                    <w:rPr>
                      <w:rFonts w:asciiTheme="minorEastAsia" w:eastAsiaTheme="minorEastAsia" w:hAnsiTheme="minorEastAsia" w:hint="eastAsia"/>
                      <w:color w:val="000000" w:themeColor="text1"/>
                      <w:sz w:val="20"/>
                    </w:rPr>
                    <w:t>発生後</w:t>
                  </w:r>
                </w:p>
              </w:tc>
              <w:tc>
                <w:tcPr>
                  <w:tcW w:w="2783" w:type="dxa"/>
                  <w:shd w:val="clear" w:color="auto" w:fill="auto"/>
                  <w:tcMar>
                    <w:top w:w="15" w:type="dxa"/>
                    <w:left w:w="28" w:type="dxa"/>
                    <w:bottom w:w="0" w:type="dxa"/>
                    <w:right w:w="28" w:type="dxa"/>
                  </w:tcMar>
                  <w:vAlign w:val="center"/>
                </w:tcPr>
                <w:p w14:paraId="16A8A293" w14:textId="642A05DC" w:rsidR="00B15AA2" w:rsidRPr="009B6EEE" w:rsidRDefault="009B6EEE" w:rsidP="009B6EEE">
                  <w:pPr>
                    <w:widowControl/>
                    <w:jc w:val="left"/>
                    <w:textAlignment w:val="top"/>
                    <w:rPr>
                      <w:rFonts w:ascii="ＭＳ Ｐ明朝" w:eastAsia="ＭＳ Ｐ明朝" w:hAnsi="ＭＳ Ｐ明朝" w:cs="Arial"/>
                      <w:sz w:val="20"/>
                    </w:rPr>
                  </w:pPr>
                  <w:r>
                    <w:rPr>
                      <w:rFonts w:ascii="ＭＳ Ｐ明朝" w:eastAsia="ＭＳ Ｐ明朝" w:hAnsi="ＭＳ Ｐ明朝" w:cs="Arial" w:hint="eastAsia"/>
                      <w:sz w:val="20"/>
                    </w:rPr>
                    <w:t>震災</w:t>
                  </w:r>
                </w:p>
                <w:p w14:paraId="47711B0C" w14:textId="112545A4" w:rsidR="009B6EEE" w:rsidRDefault="009B6EEE" w:rsidP="00B15AA2">
                  <w:pPr>
                    <w:pStyle w:val="af0"/>
                    <w:numPr>
                      <w:ilvl w:val="0"/>
                      <w:numId w:val="13"/>
                    </w:numPr>
                    <w:ind w:leftChars="60" w:left="404" w:hangingChars="139" w:hanging="278"/>
                    <w:rPr>
                      <w:rFonts w:ascii="ＭＳ Ｐ明朝" w:eastAsia="ＭＳ Ｐ明朝" w:hAnsi="ＭＳ Ｐ明朝"/>
                      <w:sz w:val="20"/>
                    </w:rPr>
                  </w:pPr>
                  <w:r>
                    <w:rPr>
                      <w:rFonts w:ascii="ＭＳ Ｐ明朝" w:eastAsia="ＭＳ Ｐ明朝" w:hAnsi="ＭＳ Ｐ明朝" w:hint="eastAsia"/>
                      <w:sz w:val="20"/>
                    </w:rPr>
                    <w:t>設置基準（震度、被害状況から）の策定</w:t>
                  </w:r>
                </w:p>
                <w:p w14:paraId="5DED54C1" w14:textId="3C48F506" w:rsidR="009B6EEE" w:rsidRPr="009B6EEE" w:rsidRDefault="009B6EEE" w:rsidP="009B6EEE">
                  <w:pPr>
                    <w:rPr>
                      <w:rFonts w:ascii="ＭＳ Ｐ明朝" w:eastAsia="ＭＳ Ｐ明朝" w:hAnsi="ＭＳ Ｐ明朝"/>
                      <w:sz w:val="20"/>
                    </w:rPr>
                  </w:pPr>
                  <w:r>
                    <w:rPr>
                      <w:rFonts w:ascii="ＭＳ Ｐ明朝" w:eastAsia="ＭＳ Ｐ明朝" w:hAnsi="ＭＳ Ｐ明朝" w:hint="eastAsia"/>
                      <w:sz w:val="20"/>
                    </w:rPr>
                    <w:t>震災・感染症共通</w:t>
                  </w:r>
                </w:p>
                <w:p w14:paraId="75B21BBC" w14:textId="6A6072E9" w:rsidR="00B15AA2" w:rsidRPr="00B15AA2" w:rsidRDefault="00B15AA2" w:rsidP="00B15AA2">
                  <w:pPr>
                    <w:pStyle w:val="af0"/>
                    <w:numPr>
                      <w:ilvl w:val="0"/>
                      <w:numId w:val="13"/>
                    </w:numPr>
                    <w:ind w:leftChars="60" w:left="404" w:hangingChars="139" w:hanging="278"/>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災害対策本部の体制の決定</w:t>
                  </w:r>
                </w:p>
                <w:p w14:paraId="40B5AF3D" w14:textId="532BA23D" w:rsidR="00B15AA2" w:rsidRPr="00B15AA2" w:rsidRDefault="00B15AA2" w:rsidP="00B15AA2">
                  <w:pPr>
                    <w:pStyle w:val="af0"/>
                    <w:numPr>
                      <w:ilvl w:val="0"/>
                      <w:numId w:val="13"/>
                    </w:numPr>
                    <w:ind w:leftChars="60" w:left="404" w:hangingChars="139" w:hanging="278"/>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lastRenderedPageBreak/>
                    <w:t>代表不在の場合の代理者選定ルール</w:t>
                  </w:r>
                  <w:r w:rsidR="00610AD1">
                    <w:rPr>
                      <w:rFonts w:ascii="ＭＳ Ｐ明朝" w:eastAsia="ＭＳ Ｐ明朝" w:hAnsi="ＭＳ Ｐ明朝" w:cs="Arial" w:hint="eastAsia"/>
                      <w:color w:val="000000" w:themeColor="text1"/>
                      <w:kern w:val="24"/>
                      <w:sz w:val="20"/>
                    </w:rPr>
                    <w:t>の設定</w:t>
                  </w:r>
                </w:p>
              </w:tc>
            </w:tr>
            <w:tr w:rsidR="00B15AA2" w:rsidRPr="00447F98" w14:paraId="677EC88A" w14:textId="77777777" w:rsidTr="00B226F1">
              <w:trPr>
                <w:trHeight w:val="1519"/>
                <w:jc w:val="right"/>
              </w:trPr>
              <w:tc>
                <w:tcPr>
                  <w:tcW w:w="637" w:type="dxa"/>
                  <w:shd w:val="clear" w:color="auto" w:fill="auto"/>
                  <w:tcMar>
                    <w:top w:w="15" w:type="dxa"/>
                    <w:left w:w="15" w:type="dxa"/>
                    <w:bottom w:w="0" w:type="dxa"/>
                    <w:right w:w="15" w:type="dxa"/>
                  </w:tcMar>
                  <w:vAlign w:val="center"/>
                </w:tcPr>
                <w:p w14:paraId="192D93C0" w14:textId="09DBABBC" w:rsidR="00B15AA2" w:rsidRPr="00447F98" w:rsidRDefault="00B15AA2"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lastRenderedPageBreak/>
                    <w:t>３</w:t>
                  </w:r>
                </w:p>
              </w:tc>
              <w:tc>
                <w:tcPr>
                  <w:tcW w:w="1967" w:type="dxa"/>
                  <w:shd w:val="clear" w:color="auto" w:fill="auto"/>
                  <w:tcMar>
                    <w:top w:w="15" w:type="dxa"/>
                    <w:left w:w="28" w:type="dxa"/>
                    <w:bottom w:w="0" w:type="dxa"/>
                    <w:right w:w="28" w:type="dxa"/>
                  </w:tcMar>
                  <w:vAlign w:val="center"/>
                </w:tcPr>
                <w:p w14:paraId="0489DF8E" w14:textId="4F19FEDD" w:rsidR="00B15AA2" w:rsidRPr="00B15AA2" w:rsidRDefault="00B15AA2" w:rsidP="00B15AA2">
                  <w:pPr>
                    <w:jc w:val="cente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被害状況の把握</w:t>
                  </w:r>
                  <w:r w:rsidRPr="00B15AA2">
                    <w:rPr>
                      <w:rFonts w:ascii="ＭＳ Ｐ明朝" w:eastAsia="ＭＳ Ｐ明朝" w:hAnsi="ＭＳ Ｐ明朝" w:cs="Arial" w:hint="eastAsia"/>
                      <w:color w:val="000000" w:themeColor="text1"/>
                      <w:kern w:val="24"/>
                      <w:sz w:val="20"/>
                    </w:rPr>
                    <w:br/>
                    <w:t>被害情報の共有</w:t>
                  </w:r>
                </w:p>
              </w:tc>
              <w:tc>
                <w:tcPr>
                  <w:tcW w:w="1993" w:type="dxa"/>
                  <w:shd w:val="clear" w:color="auto" w:fill="auto"/>
                  <w:tcMar>
                    <w:top w:w="15" w:type="dxa"/>
                    <w:left w:w="28" w:type="dxa"/>
                    <w:bottom w:w="0" w:type="dxa"/>
                    <w:right w:w="28" w:type="dxa"/>
                  </w:tcMar>
                  <w:vAlign w:val="center"/>
                </w:tcPr>
                <w:p w14:paraId="335351C2" w14:textId="7388FCD7" w:rsidR="00B15AA2" w:rsidRPr="00B15AA2" w:rsidRDefault="00B15AA2" w:rsidP="00404331">
                  <w:pPr>
                    <w:pStyle w:val="Web"/>
                    <w:spacing w:before="0" w:beforeAutospacing="0" w:after="0" w:afterAutospacing="0"/>
                    <w:textAlignment w:val="top"/>
                    <w:rPr>
                      <w:rFonts w:ascii="ＭＳ Ｐ明朝" w:eastAsia="ＭＳ Ｐ明朝" w:hAnsi="ＭＳ Ｐ明朝" w:cs="Arial"/>
                      <w:sz w:val="20"/>
                      <w:szCs w:val="20"/>
                    </w:rPr>
                  </w:pPr>
                  <w:r w:rsidRPr="00B15AA2">
                    <w:rPr>
                      <w:rFonts w:ascii="ＭＳ Ｐ明朝" w:eastAsia="ＭＳ Ｐ明朝" w:hAnsi="ＭＳ Ｐ明朝" w:cs="Arial" w:hint="eastAsia"/>
                      <w:color w:val="000000" w:themeColor="text1"/>
                      <w:kern w:val="24"/>
                      <w:sz w:val="20"/>
                      <w:szCs w:val="20"/>
                    </w:rPr>
                    <w:t>被災状況、</w:t>
                  </w:r>
                  <w:r w:rsidR="00EC023B">
                    <w:rPr>
                      <w:rFonts w:ascii="ＭＳ Ｐ明朝" w:eastAsia="ＭＳ Ｐ明朝" w:hAnsi="ＭＳ Ｐ明朝" w:cs="Arial" w:hint="eastAsia"/>
                      <w:color w:val="000000" w:themeColor="text1"/>
                      <w:kern w:val="24"/>
                      <w:sz w:val="20"/>
                      <w:szCs w:val="20"/>
                    </w:rPr>
                    <w:t>サービス</w:t>
                  </w:r>
                  <w:r w:rsidRPr="00B15AA2">
                    <w:rPr>
                      <w:rFonts w:ascii="ＭＳ Ｐ明朝" w:eastAsia="ＭＳ Ｐ明朝" w:hAnsi="ＭＳ Ｐ明朝" w:cs="Arial" w:hint="eastAsia"/>
                      <w:color w:val="000000" w:themeColor="text1"/>
                      <w:kern w:val="24"/>
                      <w:sz w:val="20"/>
                      <w:szCs w:val="20"/>
                    </w:rPr>
                    <w:t>への影響の有無の確認</w:t>
                  </w:r>
                </w:p>
                <w:p w14:paraId="385203E8" w14:textId="0AF3732D" w:rsidR="00B15AA2" w:rsidRPr="00B15AA2" w:rsidRDefault="00B15AA2" w:rsidP="00404331">
                  <w:pPr>
                    <w:jc w:val="left"/>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当該情報の第一報を顧客及び取引先並びに地元の自治体当局、</w:t>
                  </w:r>
                  <w:r w:rsidR="004108F3">
                    <w:rPr>
                      <w:rFonts w:ascii="ＭＳ Ｐ明朝" w:eastAsia="ＭＳ Ｐ明朝" w:hAnsi="ＭＳ Ｐ明朝" w:cs="Arial" w:hint="eastAsia"/>
                      <w:color w:val="000000" w:themeColor="text1"/>
                      <w:kern w:val="24"/>
                      <w:sz w:val="20"/>
                    </w:rPr>
                    <w:t>保健所、</w:t>
                  </w:r>
                  <w:r w:rsidRPr="00B15AA2">
                    <w:rPr>
                      <w:rFonts w:ascii="ＭＳ Ｐ明朝" w:eastAsia="ＭＳ Ｐ明朝" w:hAnsi="ＭＳ Ｐ明朝" w:cs="Arial" w:hint="eastAsia"/>
                      <w:color w:val="000000" w:themeColor="text1"/>
                      <w:kern w:val="24"/>
                      <w:sz w:val="20"/>
                    </w:rPr>
                    <w:t>商工団体に報告</w:t>
                  </w:r>
                </w:p>
              </w:tc>
              <w:tc>
                <w:tcPr>
                  <w:tcW w:w="1260" w:type="dxa"/>
                  <w:shd w:val="clear" w:color="auto" w:fill="auto"/>
                  <w:tcMar>
                    <w:top w:w="15" w:type="dxa"/>
                    <w:left w:w="28" w:type="dxa"/>
                    <w:bottom w:w="0" w:type="dxa"/>
                    <w:right w:w="28" w:type="dxa"/>
                  </w:tcMar>
                  <w:vAlign w:val="center"/>
                </w:tcPr>
                <w:p w14:paraId="6CFE535A" w14:textId="77777777" w:rsidR="00B15AA2" w:rsidRPr="00B15AA2" w:rsidRDefault="00B15AA2" w:rsidP="00B15AA2">
                  <w:pPr>
                    <w:pStyle w:val="Web"/>
                    <w:spacing w:before="0" w:beforeAutospacing="0" w:after="0" w:afterAutospacing="0"/>
                    <w:textAlignment w:val="top"/>
                    <w:rPr>
                      <w:rFonts w:ascii="ＭＳ Ｐ明朝" w:eastAsia="ＭＳ Ｐ明朝" w:hAnsi="ＭＳ Ｐ明朝" w:cs="Arial"/>
                      <w:sz w:val="20"/>
                      <w:szCs w:val="20"/>
                    </w:rPr>
                  </w:pPr>
                  <w:r w:rsidRPr="00B15AA2">
                    <w:rPr>
                      <w:rFonts w:ascii="ＭＳ Ｐ明朝" w:eastAsia="ＭＳ Ｐ明朝" w:hAnsi="ＭＳ Ｐ明朝" w:cs="Arial" w:hint="eastAsia"/>
                      <w:color w:val="000000" w:themeColor="text1"/>
                      <w:kern w:val="24"/>
                      <w:sz w:val="20"/>
                      <w:szCs w:val="20"/>
                      <w:lang w:eastAsia="zh-TW"/>
                    </w:rPr>
                    <w:t>発災後</w:t>
                  </w:r>
                </w:p>
                <w:p w14:paraId="47E16D22" w14:textId="77777777" w:rsidR="00B15AA2" w:rsidRDefault="00B15AA2" w:rsidP="00B15AA2">
                  <w:pPr>
                    <w:jc w:val="left"/>
                    <w:rPr>
                      <w:rFonts w:ascii="ＭＳ Ｐ明朝" w:eastAsia="PMingLiU" w:hAnsi="ＭＳ Ｐ明朝" w:cs="Arial"/>
                      <w:color w:val="000000" w:themeColor="text1"/>
                      <w:kern w:val="24"/>
                      <w:sz w:val="20"/>
                      <w:lang w:eastAsia="zh-TW"/>
                    </w:rPr>
                  </w:pPr>
                  <w:r w:rsidRPr="00B15AA2">
                    <w:rPr>
                      <w:rFonts w:ascii="ＭＳ Ｐ明朝" w:eastAsia="ＭＳ Ｐ明朝" w:hAnsi="ＭＳ Ｐ明朝" w:cs="Arial" w:hint="eastAsia"/>
                      <w:color w:val="000000" w:themeColor="text1"/>
                      <w:kern w:val="24"/>
                      <w:sz w:val="20"/>
                    </w:rPr>
                    <w:t>12</w:t>
                  </w:r>
                  <w:r w:rsidRPr="00B15AA2">
                    <w:rPr>
                      <w:rFonts w:ascii="ＭＳ Ｐ明朝" w:eastAsia="ＭＳ Ｐ明朝" w:hAnsi="ＭＳ Ｐ明朝" w:cs="Arial" w:hint="eastAsia"/>
                      <w:color w:val="000000" w:themeColor="text1"/>
                      <w:kern w:val="24"/>
                      <w:sz w:val="20"/>
                      <w:lang w:eastAsia="zh-TW"/>
                    </w:rPr>
                    <w:t>時間以内</w:t>
                  </w:r>
                </w:p>
                <w:p w14:paraId="51FE38E0" w14:textId="77777777" w:rsidR="00800239" w:rsidRDefault="00800239" w:rsidP="00B15AA2">
                  <w:pPr>
                    <w:jc w:val="left"/>
                    <w:rPr>
                      <w:rFonts w:ascii="ＭＳ Ｐ明朝" w:eastAsia="PMingLiU" w:hAnsi="ＭＳ Ｐ明朝"/>
                      <w:color w:val="000000" w:themeColor="text1"/>
                      <w:sz w:val="20"/>
                      <w:lang w:eastAsia="zh-TW"/>
                    </w:rPr>
                  </w:pPr>
                  <w:r>
                    <w:rPr>
                      <w:rFonts w:asciiTheme="minorEastAsia" w:eastAsiaTheme="minorEastAsia" w:hAnsiTheme="minorEastAsia" w:hint="eastAsia"/>
                      <w:color w:val="000000" w:themeColor="text1"/>
                      <w:sz w:val="20"/>
                    </w:rPr>
                    <w:t>/</w:t>
                  </w:r>
                </w:p>
                <w:p w14:paraId="6090B206" w14:textId="77777777" w:rsidR="00800239" w:rsidRDefault="00800239" w:rsidP="00B15AA2">
                  <w:pPr>
                    <w:jc w:val="left"/>
                    <w:rPr>
                      <w:rFonts w:ascii="ＭＳ Ｐ明朝" w:eastAsia="PMingLiU" w:hAnsi="ＭＳ Ｐ明朝"/>
                      <w:color w:val="000000" w:themeColor="text1"/>
                      <w:sz w:val="20"/>
                      <w:lang w:eastAsia="zh-TW"/>
                    </w:rPr>
                  </w:pPr>
                  <w:r>
                    <w:rPr>
                      <w:rFonts w:asciiTheme="minorEastAsia" w:eastAsiaTheme="minorEastAsia" w:hAnsiTheme="minorEastAsia" w:hint="eastAsia"/>
                      <w:color w:val="000000" w:themeColor="text1"/>
                      <w:sz w:val="20"/>
                    </w:rPr>
                    <w:t>社内感染者</w:t>
                  </w:r>
                </w:p>
                <w:p w14:paraId="0E2B1AE9" w14:textId="62061942" w:rsidR="00800239" w:rsidRPr="00800239" w:rsidRDefault="00800239" w:rsidP="00B15AA2">
                  <w:pPr>
                    <w:jc w:val="left"/>
                    <w:rPr>
                      <w:rFonts w:ascii="ＭＳ Ｐ明朝" w:eastAsia="PMingLiU" w:hAnsi="ＭＳ Ｐ明朝"/>
                      <w:sz w:val="20"/>
                    </w:rPr>
                  </w:pPr>
                  <w:r>
                    <w:rPr>
                      <w:rFonts w:asciiTheme="minorEastAsia" w:eastAsiaTheme="minorEastAsia" w:hAnsiTheme="minorEastAsia" w:hint="eastAsia"/>
                      <w:color w:val="000000" w:themeColor="text1"/>
                      <w:sz w:val="20"/>
                    </w:rPr>
                    <w:t>発生後</w:t>
                  </w:r>
                </w:p>
              </w:tc>
              <w:tc>
                <w:tcPr>
                  <w:tcW w:w="2783" w:type="dxa"/>
                  <w:shd w:val="clear" w:color="auto" w:fill="auto"/>
                  <w:tcMar>
                    <w:top w:w="15" w:type="dxa"/>
                    <w:left w:w="28" w:type="dxa"/>
                    <w:bottom w:w="0" w:type="dxa"/>
                    <w:right w:w="28" w:type="dxa"/>
                  </w:tcMar>
                  <w:vAlign w:val="center"/>
                </w:tcPr>
                <w:p w14:paraId="763FD3CA" w14:textId="6F1EA056" w:rsidR="009B6EEE" w:rsidRPr="009B6EEE" w:rsidRDefault="009B6EEE" w:rsidP="009B6EEE">
                  <w:pPr>
                    <w:widowControl/>
                    <w:jc w:val="left"/>
                    <w:textAlignment w:val="top"/>
                    <w:rPr>
                      <w:rFonts w:ascii="ＭＳ Ｐ明朝" w:eastAsia="ＭＳ Ｐ明朝" w:hAnsi="ＭＳ Ｐ明朝" w:cs="Arial"/>
                      <w:sz w:val="20"/>
                    </w:rPr>
                  </w:pPr>
                  <w:r>
                    <w:rPr>
                      <w:rFonts w:ascii="ＭＳ Ｐ明朝" w:eastAsia="ＭＳ Ｐ明朝" w:hAnsi="ＭＳ Ｐ明朝" w:cs="Arial" w:hint="eastAsia"/>
                      <w:sz w:val="20"/>
                    </w:rPr>
                    <w:t>震災・感染症共通</w:t>
                  </w:r>
                </w:p>
                <w:p w14:paraId="32217A30" w14:textId="55ECBDF2" w:rsidR="00B15AA2" w:rsidRPr="00B15AA2" w:rsidRDefault="00B15AA2" w:rsidP="00B15AA2">
                  <w:pPr>
                    <w:pStyle w:val="af0"/>
                    <w:widowControl/>
                    <w:numPr>
                      <w:ilvl w:val="0"/>
                      <w:numId w:val="13"/>
                    </w:numPr>
                    <w:ind w:leftChars="60" w:left="404" w:hangingChars="139" w:hanging="278"/>
                    <w:jc w:val="left"/>
                    <w:textAlignment w:val="top"/>
                    <w:rPr>
                      <w:rFonts w:ascii="ＭＳ Ｐ明朝" w:eastAsia="ＭＳ Ｐ明朝" w:hAnsi="ＭＳ Ｐ明朝" w:cs="Arial"/>
                      <w:sz w:val="20"/>
                    </w:rPr>
                  </w:pPr>
                  <w:r w:rsidRPr="00B15AA2">
                    <w:rPr>
                      <w:rFonts w:ascii="ＭＳ Ｐ明朝" w:eastAsia="ＭＳ Ｐ明朝" w:hAnsi="ＭＳ Ｐ明朝" w:cs="Arial" w:hint="eastAsia"/>
                      <w:color w:val="000000" w:themeColor="text1"/>
                      <w:kern w:val="24"/>
                      <w:sz w:val="20"/>
                    </w:rPr>
                    <w:t>被害情報の確認手順の整理</w:t>
                  </w:r>
                </w:p>
                <w:p w14:paraId="208F3CF0" w14:textId="72CD0F37" w:rsidR="00B15AA2" w:rsidRPr="00B15AA2" w:rsidRDefault="00B15AA2" w:rsidP="00B15AA2">
                  <w:pPr>
                    <w:pStyle w:val="af0"/>
                    <w:widowControl/>
                    <w:numPr>
                      <w:ilvl w:val="0"/>
                      <w:numId w:val="13"/>
                    </w:numPr>
                    <w:ind w:leftChars="60" w:left="404" w:hangingChars="139" w:hanging="278"/>
                    <w:jc w:val="left"/>
                    <w:textAlignment w:val="top"/>
                    <w:rPr>
                      <w:rFonts w:ascii="ＭＳ Ｐ明朝" w:eastAsia="ＭＳ Ｐ明朝" w:hAnsi="ＭＳ Ｐ明朝" w:cs="Arial"/>
                      <w:sz w:val="20"/>
                    </w:rPr>
                  </w:pPr>
                  <w:r w:rsidRPr="00B15AA2">
                    <w:rPr>
                      <w:rFonts w:ascii="ＭＳ Ｐ明朝" w:eastAsia="ＭＳ Ｐ明朝" w:hAnsi="ＭＳ Ｐ明朝" w:cs="Arial" w:hint="eastAsia"/>
                      <w:color w:val="000000" w:themeColor="text1"/>
                      <w:kern w:val="24"/>
                      <w:sz w:val="20"/>
                    </w:rPr>
                    <w:t>被害情報及び復旧の見通しに関する関係者への報告方法、対外的な情報発信方法の策定</w:t>
                  </w:r>
                </w:p>
                <w:p w14:paraId="146D62DF" w14:textId="3A23FC1D" w:rsidR="00B15AA2" w:rsidRPr="009B6EEE" w:rsidRDefault="00B15AA2" w:rsidP="00B15AA2">
                  <w:pPr>
                    <w:pStyle w:val="af0"/>
                    <w:numPr>
                      <w:ilvl w:val="0"/>
                      <w:numId w:val="13"/>
                    </w:numPr>
                    <w:ind w:leftChars="60" w:left="404" w:hangingChars="139" w:hanging="278"/>
                    <w:rPr>
                      <w:rFonts w:ascii="ＭＳ Ｐ明朝" w:eastAsia="ＭＳ Ｐ明朝" w:hAnsi="ＭＳ Ｐ明朝"/>
                      <w:sz w:val="20"/>
                    </w:rPr>
                  </w:pPr>
                  <w:r w:rsidRPr="00B15AA2">
                    <w:rPr>
                      <w:rFonts w:ascii="ＭＳ Ｐ明朝" w:eastAsia="ＭＳ Ｐ明朝" w:hAnsi="ＭＳ Ｐ明朝" w:cs="Arial" w:hint="eastAsia"/>
                      <w:color w:val="000000"/>
                      <w:kern w:val="24"/>
                      <w:sz w:val="20"/>
                    </w:rPr>
                    <w:t>地元自治体、</w:t>
                  </w:r>
                  <w:r w:rsidR="00FC2492">
                    <w:rPr>
                      <w:rFonts w:ascii="ＭＳ Ｐ明朝" w:eastAsia="ＭＳ Ｐ明朝" w:hAnsi="ＭＳ Ｐ明朝" w:cs="Arial" w:hint="eastAsia"/>
                      <w:color w:val="000000"/>
                      <w:kern w:val="24"/>
                      <w:sz w:val="20"/>
                    </w:rPr>
                    <w:t>保健所、</w:t>
                  </w:r>
                  <w:r w:rsidRPr="00B15AA2">
                    <w:rPr>
                      <w:rFonts w:ascii="ＭＳ Ｐ明朝" w:eastAsia="ＭＳ Ｐ明朝" w:hAnsi="ＭＳ Ｐ明朝" w:cs="Arial" w:hint="eastAsia"/>
                      <w:color w:val="000000"/>
                      <w:kern w:val="24"/>
                      <w:sz w:val="20"/>
                    </w:rPr>
                    <w:t>商工団体、顧客、取引業者の連絡先リストを作成</w:t>
                  </w:r>
                </w:p>
                <w:p w14:paraId="0662FE2A" w14:textId="147D4D56" w:rsidR="009B6EEE" w:rsidRPr="009B6EEE" w:rsidRDefault="009B6EEE" w:rsidP="009B6EEE">
                  <w:pPr>
                    <w:rPr>
                      <w:rFonts w:ascii="ＭＳ Ｐ明朝" w:eastAsia="ＭＳ Ｐ明朝" w:hAnsi="ＭＳ Ｐ明朝"/>
                      <w:sz w:val="20"/>
                    </w:rPr>
                  </w:pPr>
                  <w:r>
                    <w:rPr>
                      <w:rFonts w:ascii="ＭＳ Ｐ明朝" w:eastAsia="ＭＳ Ｐ明朝" w:hAnsi="ＭＳ Ｐ明朝" w:hint="eastAsia"/>
                      <w:sz w:val="20"/>
                    </w:rPr>
                    <w:t>感染症</w:t>
                  </w:r>
                </w:p>
                <w:p w14:paraId="74CEDEA6" w14:textId="77777777" w:rsidR="00800239" w:rsidRPr="00800239" w:rsidRDefault="00800239" w:rsidP="00800239">
                  <w:pPr>
                    <w:pStyle w:val="af0"/>
                    <w:numPr>
                      <w:ilvl w:val="0"/>
                      <w:numId w:val="13"/>
                    </w:numPr>
                    <w:ind w:leftChars="60" w:left="404" w:hangingChars="139" w:hanging="278"/>
                    <w:rPr>
                      <w:rFonts w:ascii="ＭＳ Ｐ明朝" w:eastAsia="ＭＳ Ｐ明朝" w:hAnsi="ＭＳ Ｐ明朝"/>
                      <w:sz w:val="20"/>
                    </w:rPr>
                  </w:pPr>
                  <w:r>
                    <w:rPr>
                      <w:rFonts w:ascii="ＭＳ Ｐ明朝" w:eastAsia="ＭＳ Ｐ明朝" w:hAnsi="ＭＳ Ｐ明朝" w:cs="Arial" w:hint="eastAsia"/>
                      <w:color w:val="000000"/>
                      <w:kern w:val="24"/>
                      <w:sz w:val="20"/>
                    </w:rPr>
                    <w:t>感染者発生を報告するための連絡先の整備、取引先等へ報告方法、自治ＨＰ掲載の仕方等の確認</w:t>
                  </w:r>
                </w:p>
                <w:p w14:paraId="26B421BB" w14:textId="5670BA2C" w:rsidR="00800239" w:rsidRPr="00800239" w:rsidRDefault="00800239" w:rsidP="00800239">
                  <w:pPr>
                    <w:pStyle w:val="af0"/>
                    <w:numPr>
                      <w:ilvl w:val="0"/>
                      <w:numId w:val="13"/>
                    </w:numPr>
                    <w:ind w:leftChars="60" w:left="404" w:hangingChars="139" w:hanging="278"/>
                    <w:rPr>
                      <w:rFonts w:ascii="ＭＳ Ｐ明朝" w:eastAsia="ＭＳ Ｐ明朝" w:hAnsi="ＭＳ Ｐ明朝"/>
                      <w:sz w:val="20"/>
                    </w:rPr>
                  </w:pPr>
                  <w:r>
                    <w:rPr>
                      <w:rFonts w:ascii="ＭＳ Ｐ明朝" w:eastAsia="ＭＳ Ｐ明朝" w:hAnsi="ＭＳ Ｐ明朝" w:hint="eastAsia"/>
                      <w:sz w:val="20"/>
                    </w:rPr>
                    <w:t>濃厚接触者の特定方法の整理</w:t>
                  </w:r>
                </w:p>
              </w:tc>
            </w:tr>
            <w:tr w:rsidR="00447F98" w:rsidRPr="00447F98" w14:paraId="018C237E" w14:textId="77777777" w:rsidTr="001B242F">
              <w:trPr>
                <w:trHeight w:val="1199"/>
                <w:jc w:val="right"/>
              </w:trPr>
              <w:tc>
                <w:tcPr>
                  <w:tcW w:w="637" w:type="dxa"/>
                  <w:shd w:val="clear" w:color="auto" w:fill="auto"/>
                  <w:tcMar>
                    <w:top w:w="15" w:type="dxa"/>
                    <w:left w:w="15" w:type="dxa"/>
                    <w:bottom w:w="0" w:type="dxa"/>
                    <w:right w:w="15" w:type="dxa"/>
                  </w:tcMar>
                  <w:vAlign w:val="center"/>
                </w:tcPr>
                <w:p w14:paraId="45287943" w14:textId="3478F469" w:rsidR="00D62E8F" w:rsidRPr="00447F98" w:rsidRDefault="00D62E8F">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67" w:type="dxa"/>
                  <w:shd w:val="clear" w:color="auto" w:fill="auto"/>
                  <w:tcMar>
                    <w:top w:w="15" w:type="dxa"/>
                    <w:left w:w="28" w:type="dxa"/>
                    <w:bottom w:w="0" w:type="dxa"/>
                    <w:right w:w="28" w:type="dxa"/>
                  </w:tcMar>
                  <w:vAlign w:val="center"/>
                </w:tcPr>
                <w:p w14:paraId="3CC0DC7A" w14:textId="7094AAB0" w:rsidR="00D62E8F" w:rsidRPr="00404331" w:rsidRDefault="00D62E8F" w:rsidP="00617813">
                  <w:pPr>
                    <w:jc w:val="center"/>
                    <w:rPr>
                      <w:rFonts w:asciiTheme="minorEastAsia" w:eastAsiaTheme="minorEastAsia" w:hAnsiTheme="minorEastAsia"/>
                      <w:sz w:val="20"/>
                    </w:rPr>
                  </w:pPr>
                  <w:r w:rsidRPr="00404331">
                    <w:rPr>
                      <w:rFonts w:asciiTheme="minorEastAsia" w:eastAsiaTheme="minorEastAsia" w:hAnsiTheme="minorEastAsia" w:hint="eastAsia"/>
                      <w:sz w:val="20"/>
                    </w:rPr>
                    <w:t>その他の取組</w:t>
                  </w:r>
                </w:p>
              </w:tc>
              <w:tc>
                <w:tcPr>
                  <w:tcW w:w="1993" w:type="dxa"/>
                  <w:shd w:val="clear" w:color="auto" w:fill="auto"/>
                  <w:tcMar>
                    <w:top w:w="15" w:type="dxa"/>
                    <w:left w:w="28" w:type="dxa"/>
                    <w:bottom w:w="0" w:type="dxa"/>
                    <w:right w:w="28" w:type="dxa"/>
                  </w:tcMar>
                </w:tcPr>
                <w:p w14:paraId="4DD705B1" w14:textId="1E6202D6" w:rsidR="00D62E8F" w:rsidRPr="00404331" w:rsidRDefault="00D62E8F" w:rsidP="00404331">
                  <w:pPr>
                    <w:jc w:val="left"/>
                    <w:rPr>
                      <w:rFonts w:asciiTheme="minorEastAsia" w:eastAsiaTheme="minorEastAsia" w:hAnsiTheme="minorEastAsia"/>
                      <w:sz w:val="20"/>
                    </w:rPr>
                  </w:pPr>
                </w:p>
              </w:tc>
              <w:tc>
                <w:tcPr>
                  <w:tcW w:w="1260" w:type="dxa"/>
                  <w:shd w:val="clear" w:color="auto" w:fill="auto"/>
                  <w:tcMar>
                    <w:top w:w="15" w:type="dxa"/>
                    <w:left w:w="28" w:type="dxa"/>
                    <w:bottom w:w="0" w:type="dxa"/>
                    <w:right w:w="28" w:type="dxa"/>
                  </w:tcMar>
                </w:tcPr>
                <w:p w14:paraId="4D023B2E" w14:textId="35F1F573" w:rsidR="00D62E8F" w:rsidRPr="00404331" w:rsidRDefault="00D62E8F">
                  <w:pPr>
                    <w:rPr>
                      <w:rFonts w:asciiTheme="minorEastAsia" w:eastAsiaTheme="minorEastAsia" w:hAnsiTheme="minorEastAsia"/>
                      <w:sz w:val="20"/>
                    </w:rPr>
                  </w:pPr>
                </w:p>
              </w:tc>
              <w:tc>
                <w:tcPr>
                  <w:tcW w:w="2783" w:type="dxa"/>
                  <w:shd w:val="clear" w:color="auto" w:fill="auto"/>
                  <w:tcMar>
                    <w:top w:w="15" w:type="dxa"/>
                    <w:left w:w="28" w:type="dxa"/>
                    <w:bottom w:w="0" w:type="dxa"/>
                    <w:right w:w="28" w:type="dxa"/>
                  </w:tcMar>
                </w:tcPr>
                <w:p w14:paraId="69A5326B" w14:textId="70A646AB" w:rsidR="00D62E8F" w:rsidRPr="00404331" w:rsidRDefault="00D62E8F" w:rsidP="003D7002">
                  <w:pPr>
                    <w:ind w:left="420"/>
                    <w:rPr>
                      <w:sz w:val="20"/>
                    </w:rPr>
                  </w:pPr>
                </w:p>
              </w:tc>
            </w:tr>
          </w:tbl>
          <w:p w14:paraId="54F11613" w14:textId="732FFF0F" w:rsidR="00C400C1" w:rsidRPr="00447F98" w:rsidRDefault="00C400C1" w:rsidP="00350F1C">
            <w:pPr>
              <w:ind w:leftChars="100" w:left="420" w:hangingChars="100" w:hanging="210"/>
              <w:rPr>
                <w:szCs w:val="21"/>
              </w:rPr>
            </w:pPr>
          </w:p>
        </w:tc>
      </w:tr>
    </w:tbl>
    <w:p w14:paraId="63DDA443" w14:textId="690844D7" w:rsidR="0063462A" w:rsidRDefault="0063462A" w:rsidP="0063462A"/>
    <w:p w14:paraId="54B2A29C" w14:textId="77777777" w:rsidR="007B39A6" w:rsidRPr="00447F98" w:rsidRDefault="007B39A6" w:rsidP="0063462A"/>
    <w:p w14:paraId="1A7F475E" w14:textId="4C397E64" w:rsidR="0063462A" w:rsidRPr="00447F98" w:rsidRDefault="0063462A" w:rsidP="0063462A">
      <w:r w:rsidRPr="00447F98">
        <w:rPr>
          <w:rFonts w:hint="eastAsia"/>
        </w:rPr>
        <w:t>（２）事業継続力強化に資する対策及び取組</w:t>
      </w:r>
    </w:p>
    <w:tbl>
      <w:tblPr>
        <w:tblStyle w:val="a7"/>
        <w:tblW w:w="0" w:type="auto"/>
        <w:tblLook w:val="04A0" w:firstRow="1" w:lastRow="0" w:firstColumn="1" w:lastColumn="0" w:noHBand="0" w:noVBand="1"/>
      </w:tblPr>
      <w:tblGrid>
        <w:gridCol w:w="562"/>
        <w:gridCol w:w="1701"/>
        <w:gridCol w:w="6571"/>
      </w:tblGrid>
      <w:tr w:rsidR="00B15AA2" w:rsidRPr="00447F98" w14:paraId="2CA50913" w14:textId="77777777" w:rsidTr="00B15AA2">
        <w:trPr>
          <w:trHeight w:val="1060"/>
        </w:trPr>
        <w:tc>
          <w:tcPr>
            <w:tcW w:w="562" w:type="dxa"/>
            <w:vAlign w:val="center"/>
          </w:tcPr>
          <w:p w14:paraId="0E957373" w14:textId="242518D1" w:rsidR="00B15AA2" w:rsidRPr="00447F98" w:rsidRDefault="00B15AA2" w:rsidP="00B15AA2">
            <w:pPr>
              <w:jc w:val="center"/>
              <w:rPr>
                <w:szCs w:val="21"/>
              </w:rPr>
            </w:pPr>
            <w:r w:rsidRPr="00447F98">
              <w:rPr>
                <w:rFonts w:hint="eastAsia"/>
                <w:szCs w:val="21"/>
              </w:rPr>
              <w:t>A</w:t>
            </w:r>
          </w:p>
        </w:tc>
        <w:tc>
          <w:tcPr>
            <w:tcW w:w="1701" w:type="dxa"/>
            <w:vAlign w:val="center"/>
          </w:tcPr>
          <w:p w14:paraId="4123B268" w14:textId="30A41A74" w:rsidR="00B15AA2" w:rsidRPr="00447F98" w:rsidRDefault="00B15AA2" w:rsidP="00B15AA2">
            <w:pPr>
              <w:jc w:val="center"/>
              <w:rPr>
                <w:szCs w:val="21"/>
              </w:rPr>
            </w:pPr>
            <w:r w:rsidRPr="00447F98">
              <w:rPr>
                <w:rFonts w:hint="eastAsia"/>
                <w:szCs w:val="21"/>
              </w:rPr>
              <w:t>自然災害等が発生した場合における</w:t>
            </w:r>
            <w:r w:rsidRPr="00447F98">
              <w:rPr>
                <w:szCs w:val="21"/>
              </w:rPr>
              <w:br/>
            </w:r>
            <w:r w:rsidRPr="00447F98">
              <w:rPr>
                <w:rFonts w:hint="eastAsia"/>
                <w:szCs w:val="21"/>
              </w:rPr>
              <w:t>人員体制の整備</w:t>
            </w:r>
          </w:p>
        </w:tc>
        <w:tc>
          <w:tcPr>
            <w:tcW w:w="6571" w:type="dxa"/>
            <w:vAlign w:val="center"/>
          </w:tcPr>
          <w:p w14:paraId="7F919086" w14:textId="77777777" w:rsidR="008B6F9C" w:rsidRDefault="00B15AA2" w:rsidP="00703592">
            <w:pPr>
              <w:pStyle w:val="Web"/>
              <w:spacing w:before="0" w:beforeAutospacing="0" w:after="0" w:afterAutospacing="0"/>
              <w:ind w:left="183" w:hangingChars="87" w:hanging="183"/>
              <w:textAlignment w:val="top"/>
              <w:rPr>
                <w:rFonts w:ascii="ＭＳ Ｐ明朝" w:eastAsia="ＭＳ Ｐ明朝" w:hAnsi="ＭＳ Ｐ明朝" w:cs="Arial"/>
                <w:color w:val="000000" w:themeColor="dark1"/>
                <w:kern w:val="24"/>
                <w:sz w:val="21"/>
                <w:szCs w:val="21"/>
              </w:rPr>
            </w:pPr>
            <w:r w:rsidRPr="00B15AA2">
              <w:rPr>
                <w:rFonts w:ascii="ＭＳ Ｐ明朝" w:eastAsia="ＭＳ Ｐ明朝" w:hAnsi="ＭＳ Ｐ明朝" w:cs="Arial" w:hint="eastAsia"/>
                <w:color w:val="000000" w:themeColor="dark1"/>
                <w:kern w:val="24"/>
                <w:sz w:val="21"/>
                <w:szCs w:val="21"/>
              </w:rPr>
              <w:t>＜現在の取組＞</w:t>
            </w:r>
          </w:p>
          <w:p w14:paraId="74776237" w14:textId="36C35B47" w:rsidR="00703592" w:rsidRDefault="003D7002" w:rsidP="008B6F9C">
            <w:pPr>
              <w:pStyle w:val="Web"/>
              <w:numPr>
                <w:ilvl w:val="0"/>
                <w:numId w:val="17"/>
              </w:numPr>
              <w:spacing w:before="0" w:beforeAutospacing="0" w:after="0" w:afterAutospacing="0"/>
              <w:textAlignment w:val="top"/>
              <w:rPr>
                <w:rFonts w:ascii="ＭＳ Ｐ明朝" w:eastAsia="ＭＳ Ｐ明朝" w:hAnsi="ＭＳ Ｐ明朝" w:cs="Arial"/>
                <w:color w:val="000000" w:themeColor="dark1"/>
                <w:kern w:val="24"/>
                <w:sz w:val="21"/>
                <w:szCs w:val="21"/>
              </w:rPr>
            </w:pPr>
            <w:r>
              <w:rPr>
                <w:rFonts w:ascii="ＭＳ Ｐ明朝" w:eastAsia="ＭＳ Ｐ明朝" w:hAnsi="ＭＳ Ｐ明朝" w:cs="Arial" w:hint="eastAsia"/>
                <w:color w:val="000000" w:themeColor="dark1"/>
                <w:kern w:val="24"/>
                <w:sz w:val="21"/>
                <w:szCs w:val="21"/>
              </w:rPr>
              <w:t>現在、具体的な対策は行っていない。</w:t>
            </w:r>
          </w:p>
          <w:p w14:paraId="16E2E813" w14:textId="77777777" w:rsidR="00B66667" w:rsidRDefault="00B15AA2" w:rsidP="00703592">
            <w:pPr>
              <w:pStyle w:val="Web"/>
              <w:spacing w:before="0" w:beforeAutospacing="0" w:after="0" w:afterAutospacing="0"/>
              <w:ind w:left="183" w:hangingChars="87" w:hanging="183"/>
              <w:textAlignment w:val="top"/>
              <w:rPr>
                <w:rFonts w:ascii="ＭＳ Ｐ明朝" w:eastAsia="ＭＳ Ｐ明朝" w:hAnsi="ＭＳ Ｐ明朝" w:cs="Arial"/>
                <w:color w:val="000000" w:themeColor="dark1"/>
                <w:kern w:val="24"/>
                <w:sz w:val="21"/>
                <w:szCs w:val="21"/>
              </w:rPr>
            </w:pPr>
            <w:r w:rsidRPr="00467261">
              <w:rPr>
                <w:rFonts w:ascii="ＭＳ Ｐ明朝" w:eastAsia="ＭＳ Ｐ明朝" w:hAnsi="ＭＳ Ｐ明朝" w:cs="Arial" w:hint="eastAsia"/>
                <w:color w:val="000000" w:themeColor="dark1"/>
                <w:kern w:val="24"/>
                <w:sz w:val="21"/>
                <w:szCs w:val="21"/>
              </w:rPr>
              <w:t>＜今後の計画＞</w:t>
            </w:r>
          </w:p>
          <w:p w14:paraId="43E784EF" w14:textId="77777777" w:rsidR="008B6F9C" w:rsidRDefault="00B66667" w:rsidP="00703592">
            <w:pPr>
              <w:pStyle w:val="Web"/>
              <w:spacing w:before="0" w:beforeAutospacing="0" w:after="0" w:afterAutospacing="0"/>
              <w:ind w:left="183" w:hangingChars="87" w:hanging="183"/>
              <w:textAlignment w:val="top"/>
              <w:rPr>
                <w:rFonts w:ascii="ＭＳ Ｐ明朝" w:eastAsia="ＭＳ Ｐ明朝" w:hAnsi="ＭＳ Ｐ明朝" w:cs="Arial"/>
                <w:color w:val="000000" w:themeColor="dark1"/>
                <w:kern w:val="24"/>
                <w:sz w:val="21"/>
                <w:szCs w:val="21"/>
              </w:rPr>
            </w:pPr>
            <w:r>
              <w:rPr>
                <w:rFonts w:ascii="ＭＳ Ｐ明朝" w:eastAsia="ＭＳ Ｐ明朝" w:hAnsi="ＭＳ Ｐ明朝" w:cs="Arial" w:hint="eastAsia"/>
                <w:color w:val="000000" w:themeColor="dark1"/>
                <w:kern w:val="24"/>
                <w:sz w:val="21"/>
                <w:szCs w:val="21"/>
              </w:rPr>
              <w:t>震災</w:t>
            </w:r>
          </w:p>
          <w:p w14:paraId="37BB88DA" w14:textId="33E71A44" w:rsidR="00B15AA2" w:rsidRDefault="00022964" w:rsidP="008B6F9C">
            <w:pPr>
              <w:pStyle w:val="Web"/>
              <w:numPr>
                <w:ilvl w:val="0"/>
                <w:numId w:val="17"/>
              </w:numPr>
              <w:spacing w:before="0" w:beforeAutospacing="0" w:after="0" w:afterAutospacing="0"/>
              <w:textAlignment w:val="top"/>
              <w:rPr>
                <w:rFonts w:ascii="ＭＳ Ｐ明朝" w:eastAsia="ＭＳ Ｐ明朝" w:hAnsi="ＭＳ Ｐ明朝" w:cs="Arial"/>
                <w:color w:val="000000" w:themeColor="dark1"/>
                <w:kern w:val="24"/>
                <w:sz w:val="21"/>
                <w:szCs w:val="21"/>
              </w:rPr>
            </w:pPr>
            <w:r w:rsidRPr="00467261">
              <w:rPr>
                <w:rFonts w:ascii="ＭＳ Ｐ明朝" w:eastAsia="ＭＳ Ｐ明朝" w:hAnsi="ＭＳ Ｐ明朝" w:cs="Arial" w:hint="eastAsia"/>
                <w:color w:val="000000" w:themeColor="dark1"/>
                <w:kern w:val="24"/>
                <w:sz w:val="21"/>
                <w:szCs w:val="21"/>
              </w:rPr>
              <w:t>日常的に</w:t>
            </w:r>
            <w:r w:rsidR="00404331">
              <w:rPr>
                <w:rFonts w:ascii="ＭＳ Ｐ明朝" w:eastAsia="ＭＳ Ｐ明朝" w:hAnsi="ＭＳ Ｐ明朝" w:cs="Arial" w:hint="eastAsia"/>
                <w:color w:val="000000" w:themeColor="dark1"/>
                <w:kern w:val="24"/>
                <w:sz w:val="21"/>
                <w:szCs w:val="21"/>
              </w:rPr>
              <w:t>最新の</w:t>
            </w:r>
            <w:r w:rsidR="003D7002">
              <w:rPr>
                <w:rFonts w:ascii="ＭＳ Ｐ明朝" w:eastAsia="ＭＳ Ｐ明朝" w:hAnsi="ＭＳ Ｐ明朝" w:cs="Arial" w:hint="eastAsia"/>
                <w:color w:val="000000" w:themeColor="dark1"/>
                <w:kern w:val="24"/>
                <w:sz w:val="21"/>
                <w:szCs w:val="21"/>
              </w:rPr>
              <w:t>鈑金塗装</w:t>
            </w:r>
            <w:r w:rsidR="00834AC9" w:rsidRPr="00467261">
              <w:rPr>
                <w:rFonts w:ascii="ＭＳ Ｐ明朝" w:eastAsia="ＭＳ Ｐ明朝" w:hAnsi="ＭＳ Ｐ明朝" w:cs="Arial" w:hint="eastAsia"/>
                <w:color w:val="000000" w:themeColor="dark1"/>
                <w:kern w:val="24"/>
                <w:sz w:val="21"/>
                <w:szCs w:val="21"/>
              </w:rPr>
              <w:t>や</w:t>
            </w:r>
            <w:r w:rsidR="003D7002">
              <w:rPr>
                <w:rFonts w:ascii="ＭＳ Ｐ明朝" w:eastAsia="ＭＳ Ｐ明朝" w:hAnsi="ＭＳ Ｐ明朝" w:cs="Arial" w:hint="eastAsia"/>
                <w:color w:val="000000" w:themeColor="dark1"/>
                <w:kern w:val="24"/>
                <w:sz w:val="21"/>
                <w:szCs w:val="21"/>
              </w:rPr>
              <w:t>車両修理</w:t>
            </w:r>
            <w:r w:rsidR="00467261" w:rsidRPr="00467261">
              <w:rPr>
                <w:rFonts w:ascii="ＭＳ Ｐ明朝" w:eastAsia="ＭＳ Ｐ明朝" w:hAnsi="ＭＳ Ｐ明朝" w:cs="Arial" w:hint="eastAsia"/>
                <w:color w:val="000000" w:themeColor="dark1"/>
                <w:kern w:val="24"/>
                <w:sz w:val="21"/>
                <w:szCs w:val="21"/>
              </w:rPr>
              <w:t>など各</w:t>
            </w:r>
            <w:r w:rsidR="00834AC9" w:rsidRPr="00467261">
              <w:rPr>
                <w:rFonts w:ascii="ＭＳ Ｐ明朝" w:eastAsia="ＭＳ Ｐ明朝" w:hAnsi="ＭＳ Ｐ明朝" w:cs="Arial" w:hint="eastAsia"/>
                <w:color w:val="000000" w:themeColor="dark1"/>
                <w:kern w:val="24"/>
                <w:sz w:val="21"/>
                <w:szCs w:val="21"/>
              </w:rPr>
              <w:t>サービスについての最新情報を共有することで、</w:t>
            </w:r>
            <w:r w:rsidR="004E03D4">
              <w:rPr>
                <w:rFonts w:ascii="ＭＳ Ｐ明朝" w:eastAsia="ＭＳ Ｐ明朝" w:hAnsi="ＭＳ Ｐ明朝" w:cs="Arial" w:hint="eastAsia"/>
                <w:color w:val="000000" w:themeColor="dark1"/>
                <w:kern w:val="24"/>
                <w:sz w:val="21"/>
                <w:szCs w:val="21"/>
              </w:rPr>
              <w:t>従業員</w:t>
            </w:r>
            <w:r w:rsidR="00B15AA2" w:rsidRPr="00467261">
              <w:rPr>
                <w:rFonts w:ascii="ＭＳ Ｐ明朝" w:eastAsia="ＭＳ Ｐ明朝" w:hAnsi="ＭＳ Ｐ明朝" w:cs="Arial" w:hint="eastAsia"/>
                <w:color w:val="000000" w:themeColor="dark1"/>
                <w:kern w:val="24"/>
                <w:sz w:val="21"/>
                <w:szCs w:val="21"/>
              </w:rPr>
              <w:t>の多能工化を進める。</w:t>
            </w:r>
          </w:p>
          <w:p w14:paraId="2C03E3E2" w14:textId="77777777" w:rsidR="008B6F9C" w:rsidRDefault="00B66667" w:rsidP="008B6F9C">
            <w:pPr>
              <w:pStyle w:val="Web"/>
              <w:spacing w:before="0" w:beforeAutospacing="0" w:after="0" w:afterAutospacing="0"/>
              <w:ind w:left="183" w:hangingChars="87" w:hanging="183"/>
              <w:textAlignment w:val="top"/>
              <w:rPr>
                <w:rFonts w:ascii="ＭＳ Ｐ明朝" w:eastAsia="ＭＳ Ｐ明朝" w:hAnsi="ＭＳ Ｐ明朝" w:cs="Arial"/>
                <w:color w:val="000000" w:themeColor="dark1"/>
                <w:kern w:val="24"/>
                <w:sz w:val="21"/>
                <w:szCs w:val="21"/>
              </w:rPr>
            </w:pPr>
            <w:r>
              <w:rPr>
                <w:rFonts w:ascii="ＭＳ Ｐ明朝" w:eastAsia="ＭＳ Ｐ明朝" w:hAnsi="ＭＳ Ｐ明朝" w:cs="Arial" w:hint="eastAsia"/>
                <w:color w:val="000000" w:themeColor="dark1"/>
                <w:kern w:val="24"/>
                <w:sz w:val="21"/>
                <w:szCs w:val="21"/>
              </w:rPr>
              <w:t>感染症</w:t>
            </w:r>
          </w:p>
          <w:p w14:paraId="1FE19886" w14:textId="4B73940F" w:rsidR="006E1EF7" w:rsidRPr="00B30D35" w:rsidRDefault="006E1EF7" w:rsidP="008B6F9C">
            <w:pPr>
              <w:pStyle w:val="Web"/>
              <w:numPr>
                <w:ilvl w:val="0"/>
                <w:numId w:val="17"/>
              </w:numPr>
              <w:spacing w:before="0" w:beforeAutospacing="0" w:after="0" w:afterAutospacing="0"/>
              <w:textAlignment w:val="top"/>
              <w:rPr>
                <w:rFonts w:ascii="ＭＳ Ｐ明朝" w:eastAsia="ＭＳ Ｐ明朝" w:hAnsi="ＭＳ Ｐ明朝" w:cs="Arial"/>
                <w:color w:val="000000" w:themeColor="dark1"/>
                <w:kern w:val="24"/>
                <w:sz w:val="21"/>
                <w:szCs w:val="21"/>
              </w:rPr>
            </w:pPr>
            <w:r>
              <w:rPr>
                <w:rFonts w:ascii="ＭＳ Ｐ明朝" w:eastAsia="ＭＳ Ｐ明朝" w:hAnsi="ＭＳ Ｐ明朝" w:cs="Arial" w:hint="eastAsia"/>
                <w:color w:val="000000" w:themeColor="dark1"/>
                <w:kern w:val="24"/>
                <w:sz w:val="21"/>
                <w:szCs w:val="21"/>
              </w:rPr>
              <w:t>地域の感染状況を見ながら、交代勤務を導入する。</w:t>
            </w:r>
          </w:p>
        </w:tc>
      </w:tr>
      <w:tr w:rsidR="00B15AA2" w:rsidRPr="00447F98" w14:paraId="5879744B" w14:textId="77777777" w:rsidTr="00B15AA2">
        <w:trPr>
          <w:trHeight w:val="1060"/>
        </w:trPr>
        <w:tc>
          <w:tcPr>
            <w:tcW w:w="562" w:type="dxa"/>
            <w:vAlign w:val="center"/>
          </w:tcPr>
          <w:p w14:paraId="5F6F12E8" w14:textId="30B272F1" w:rsidR="00B15AA2" w:rsidRPr="00447F98" w:rsidRDefault="00B15AA2" w:rsidP="00B15AA2">
            <w:pPr>
              <w:jc w:val="center"/>
              <w:rPr>
                <w:szCs w:val="21"/>
              </w:rPr>
            </w:pPr>
            <w:r w:rsidRPr="00447F98">
              <w:rPr>
                <w:rFonts w:hint="eastAsia"/>
                <w:szCs w:val="21"/>
              </w:rPr>
              <w:t>B</w:t>
            </w:r>
          </w:p>
        </w:tc>
        <w:tc>
          <w:tcPr>
            <w:tcW w:w="1701" w:type="dxa"/>
            <w:vAlign w:val="center"/>
          </w:tcPr>
          <w:p w14:paraId="45B300A2" w14:textId="22979C86" w:rsidR="00B15AA2" w:rsidRPr="00447F98" w:rsidRDefault="00B15AA2" w:rsidP="00B15AA2">
            <w:pPr>
              <w:jc w:val="center"/>
              <w:rPr>
                <w:szCs w:val="21"/>
              </w:rPr>
            </w:pPr>
            <w:r w:rsidRPr="00447F98">
              <w:rPr>
                <w:rFonts w:hint="eastAsia"/>
                <w:szCs w:val="21"/>
              </w:rPr>
              <w:t>事業継続力強化に資する</w:t>
            </w:r>
            <w:r w:rsidRPr="00447F98">
              <w:rPr>
                <w:szCs w:val="21"/>
              </w:rPr>
              <w:br/>
            </w:r>
            <w:r w:rsidRPr="00447F98">
              <w:rPr>
                <w:rFonts w:hint="eastAsia"/>
                <w:szCs w:val="21"/>
              </w:rPr>
              <w:t>設備、機器及び装置の導入</w:t>
            </w:r>
          </w:p>
        </w:tc>
        <w:tc>
          <w:tcPr>
            <w:tcW w:w="6571" w:type="dxa"/>
            <w:vAlign w:val="center"/>
          </w:tcPr>
          <w:p w14:paraId="160F79B2" w14:textId="77777777" w:rsidR="008B6F9C" w:rsidRDefault="00B15AA2" w:rsidP="00B30D35">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＜現在の取組＞</w:t>
            </w:r>
          </w:p>
          <w:p w14:paraId="47DF1F9D" w14:textId="41F95A71" w:rsidR="00703592" w:rsidRPr="008B6F9C" w:rsidRDefault="003D7002" w:rsidP="008B6F9C">
            <w:pPr>
              <w:pStyle w:val="af0"/>
              <w:numPr>
                <w:ilvl w:val="0"/>
                <w:numId w:val="17"/>
              </w:numPr>
              <w:ind w:leftChars="0"/>
              <w:rPr>
                <w:rFonts w:ascii="ＭＳ Ｐ明朝" w:eastAsia="ＭＳ Ｐ明朝" w:hAnsi="ＭＳ Ｐ明朝" w:cs="Arial"/>
                <w:color w:val="000000" w:themeColor="dark1"/>
                <w:kern w:val="24"/>
                <w:szCs w:val="21"/>
              </w:rPr>
            </w:pPr>
            <w:r w:rsidRPr="008B6F9C">
              <w:rPr>
                <w:rFonts w:ascii="ＭＳ Ｐ明朝" w:eastAsia="ＭＳ Ｐ明朝" w:hAnsi="ＭＳ Ｐ明朝" w:cs="Arial" w:hint="eastAsia"/>
                <w:color w:val="000000" w:themeColor="dark1"/>
                <w:kern w:val="24"/>
                <w:szCs w:val="21"/>
              </w:rPr>
              <w:t>現在、具体的な対策は行っていない。</w:t>
            </w:r>
          </w:p>
          <w:p w14:paraId="455BCF0A" w14:textId="77777777" w:rsidR="00B66667" w:rsidRDefault="00B15AA2" w:rsidP="00B30D35">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＜今後の計画＞</w:t>
            </w:r>
          </w:p>
          <w:p w14:paraId="3526CF57" w14:textId="77777777" w:rsidR="008B6F9C" w:rsidRDefault="00B66667" w:rsidP="00B30D35">
            <w:pPr>
              <w:ind w:left="210" w:hangingChars="100" w:hanging="210"/>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震災</w:t>
            </w:r>
          </w:p>
          <w:p w14:paraId="4FD83579" w14:textId="2CED110D" w:rsidR="00B15AA2" w:rsidRPr="008B6F9C" w:rsidRDefault="00B15AA2" w:rsidP="008B6F9C">
            <w:pPr>
              <w:pStyle w:val="af0"/>
              <w:numPr>
                <w:ilvl w:val="0"/>
                <w:numId w:val="17"/>
              </w:numPr>
              <w:ind w:leftChars="0"/>
              <w:rPr>
                <w:rFonts w:ascii="ＭＳ Ｐ明朝" w:eastAsia="ＭＳ Ｐ明朝" w:hAnsi="ＭＳ Ｐ明朝" w:cs="Arial"/>
                <w:color w:val="000000" w:themeColor="dark1"/>
                <w:kern w:val="24"/>
                <w:szCs w:val="21"/>
              </w:rPr>
            </w:pPr>
            <w:r w:rsidRPr="008B6F9C">
              <w:rPr>
                <w:rFonts w:ascii="ＭＳ Ｐ明朝" w:eastAsia="ＭＳ Ｐ明朝" w:hAnsi="ＭＳ Ｐ明朝" w:cs="Arial" w:hint="eastAsia"/>
                <w:color w:val="000000" w:themeColor="dark1"/>
                <w:kern w:val="24"/>
                <w:szCs w:val="21"/>
              </w:rPr>
              <w:t>当社は、</w:t>
            </w:r>
            <w:r w:rsidR="00834AC9" w:rsidRPr="008B6F9C">
              <w:rPr>
                <w:rFonts w:ascii="ＭＳ Ｐ明朝" w:eastAsia="ＭＳ Ｐ明朝" w:hAnsi="ＭＳ Ｐ明朝" w:cs="Arial" w:hint="eastAsia"/>
                <w:color w:val="000000" w:themeColor="dark1"/>
                <w:kern w:val="24"/>
                <w:szCs w:val="21"/>
              </w:rPr>
              <w:t>地域に根ざした</w:t>
            </w:r>
            <w:r w:rsidR="003D7002" w:rsidRPr="008B6F9C">
              <w:rPr>
                <w:rFonts w:ascii="ＭＳ Ｐ明朝" w:eastAsia="ＭＳ Ｐ明朝" w:hAnsi="ＭＳ Ｐ明朝" w:cs="Arial" w:hint="eastAsia"/>
                <w:color w:val="000000" w:themeColor="dark1"/>
                <w:kern w:val="24"/>
                <w:szCs w:val="21"/>
              </w:rPr>
              <w:t>鈑金塗装</w:t>
            </w:r>
            <w:r w:rsidR="00834AC9" w:rsidRPr="008B6F9C">
              <w:rPr>
                <w:rFonts w:ascii="ＭＳ Ｐ明朝" w:eastAsia="ＭＳ Ｐ明朝" w:hAnsi="ＭＳ Ｐ明朝" w:cs="Arial" w:hint="eastAsia"/>
                <w:color w:val="000000" w:themeColor="dark1"/>
                <w:kern w:val="24"/>
                <w:szCs w:val="21"/>
              </w:rPr>
              <w:t>をサービスとして提供して</w:t>
            </w:r>
            <w:r w:rsidRPr="008B6F9C">
              <w:rPr>
                <w:rFonts w:ascii="ＭＳ Ｐ明朝" w:eastAsia="ＭＳ Ｐ明朝" w:hAnsi="ＭＳ Ｐ明朝" w:cs="Arial" w:hint="eastAsia"/>
                <w:color w:val="000000" w:themeColor="dark1"/>
                <w:kern w:val="24"/>
                <w:szCs w:val="21"/>
              </w:rPr>
              <w:t>いるため早期復旧が求められていることから</w:t>
            </w:r>
            <w:r w:rsidR="00B30D35" w:rsidRPr="008B6F9C">
              <w:rPr>
                <w:rFonts w:ascii="ＭＳ Ｐ明朝" w:eastAsia="ＭＳ Ｐ明朝" w:hAnsi="ＭＳ Ｐ明朝" w:cs="Arial" w:hint="eastAsia"/>
                <w:color w:val="000000" w:themeColor="dark1"/>
                <w:kern w:val="24"/>
                <w:szCs w:val="21"/>
              </w:rPr>
              <w:t>、</w:t>
            </w:r>
            <w:r w:rsidR="001E21D1" w:rsidRPr="008B6F9C">
              <w:rPr>
                <w:rFonts w:ascii="ＭＳ Ｐ明朝" w:eastAsia="ＭＳ Ｐ明朝" w:hAnsi="ＭＳ Ｐ明朝" w:cs="Arial" w:hint="eastAsia"/>
                <w:color w:val="000000" w:themeColor="dark1"/>
                <w:kern w:val="24"/>
                <w:szCs w:val="21"/>
              </w:rPr>
              <w:t>資材</w:t>
            </w:r>
            <w:r w:rsidR="00404331" w:rsidRPr="008B6F9C">
              <w:rPr>
                <w:rFonts w:ascii="ＭＳ Ｐ明朝" w:eastAsia="ＭＳ Ｐ明朝" w:hAnsi="ＭＳ Ｐ明朝" w:cs="Arial" w:hint="eastAsia"/>
                <w:color w:val="000000" w:themeColor="dark1"/>
                <w:kern w:val="24"/>
                <w:szCs w:val="21"/>
              </w:rPr>
              <w:t>や工具など</w:t>
            </w:r>
            <w:r w:rsidR="001E21D1" w:rsidRPr="008B6F9C">
              <w:rPr>
                <w:rFonts w:ascii="ＭＳ Ｐ明朝" w:eastAsia="ＭＳ Ｐ明朝" w:hAnsi="ＭＳ Ｐ明朝" w:cs="Arial" w:hint="eastAsia"/>
                <w:color w:val="000000" w:themeColor="dark1"/>
                <w:kern w:val="24"/>
                <w:szCs w:val="21"/>
              </w:rPr>
              <w:t>の損壊が発生しないように、棚などの固定化をすすめる。</w:t>
            </w:r>
          </w:p>
          <w:p w14:paraId="0A266883" w14:textId="11858154" w:rsidR="00B66667" w:rsidRDefault="00B66667" w:rsidP="00B30D35">
            <w:pPr>
              <w:ind w:left="210" w:hangingChars="100" w:hanging="210"/>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感染症</w:t>
            </w:r>
          </w:p>
          <w:p w14:paraId="7F2C1047" w14:textId="5AD72D3A" w:rsidR="006E1EF7" w:rsidRPr="008B6F9C" w:rsidRDefault="006E1EF7" w:rsidP="008B6F9C">
            <w:pPr>
              <w:pStyle w:val="af0"/>
              <w:numPr>
                <w:ilvl w:val="0"/>
                <w:numId w:val="17"/>
              </w:numPr>
              <w:ind w:leftChars="0"/>
              <w:rPr>
                <w:rFonts w:ascii="ＭＳ Ｐ明朝" w:eastAsia="ＭＳ Ｐ明朝" w:hAnsi="ＭＳ Ｐ明朝" w:cs="Arial"/>
                <w:color w:val="000000" w:themeColor="dark1"/>
                <w:kern w:val="24"/>
                <w:szCs w:val="21"/>
              </w:rPr>
            </w:pPr>
            <w:r w:rsidRPr="008B6F9C">
              <w:rPr>
                <w:rFonts w:ascii="ＭＳ Ｐ明朝" w:eastAsia="ＭＳ Ｐ明朝" w:hAnsi="ＭＳ Ｐ明朝" w:cs="Arial" w:hint="eastAsia"/>
                <w:color w:val="000000" w:themeColor="dark1"/>
                <w:kern w:val="24"/>
                <w:szCs w:val="21"/>
              </w:rPr>
              <w:t>マスクや消毒液等、衛生用品を平時から備蓄しておく。</w:t>
            </w:r>
          </w:p>
        </w:tc>
      </w:tr>
      <w:tr w:rsidR="00B15AA2" w:rsidRPr="00D11390" w14:paraId="63797CB7" w14:textId="77777777" w:rsidTr="00B15AA2">
        <w:trPr>
          <w:trHeight w:val="1060"/>
        </w:trPr>
        <w:tc>
          <w:tcPr>
            <w:tcW w:w="562" w:type="dxa"/>
            <w:vAlign w:val="center"/>
          </w:tcPr>
          <w:p w14:paraId="4CB34D42" w14:textId="6EB6B99C" w:rsidR="00B15AA2" w:rsidRPr="00447F98" w:rsidRDefault="00B15AA2" w:rsidP="00B15AA2">
            <w:pPr>
              <w:jc w:val="center"/>
              <w:rPr>
                <w:szCs w:val="21"/>
              </w:rPr>
            </w:pPr>
            <w:r w:rsidRPr="00447F98">
              <w:rPr>
                <w:rFonts w:hint="eastAsia"/>
                <w:szCs w:val="21"/>
              </w:rPr>
              <w:lastRenderedPageBreak/>
              <w:t>C</w:t>
            </w:r>
          </w:p>
        </w:tc>
        <w:tc>
          <w:tcPr>
            <w:tcW w:w="1701" w:type="dxa"/>
            <w:vAlign w:val="center"/>
          </w:tcPr>
          <w:p w14:paraId="071CE8CB" w14:textId="2D5C85FD" w:rsidR="00B15AA2" w:rsidRPr="00447F98" w:rsidRDefault="00B15AA2" w:rsidP="00B15AA2">
            <w:pPr>
              <w:jc w:val="center"/>
              <w:rPr>
                <w:szCs w:val="21"/>
              </w:rPr>
            </w:pPr>
            <w:r w:rsidRPr="00447F98">
              <w:rPr>
                <w:rFonts w:ascii="ＭＳ 明朝" w:hAnsi="ＭＳ 明朝" w:cs="ＭＳ 明朝" w:hint="eastAsia"/>
                <w:kern w:val="0"/>
              </w:rPr>
              <w:t>事業活動を継続するための</w:t>
            </w:r>
            <w:r w:rsidRPr="00447F98">
              <w:rPr>
                <w:rFonts w:ascii="ＭＳ 明朝" w:hAnsi="ＭＳ 明朝" w:cs="ＭＳ 明朝"/>
                <w:kern w:val="0"/>
              </w:rPr>
              <w:br/>
            </w:r>
            <w:r w:rsidRPr="00447F98">
              <w:rPr>
                <w:rFonts w:ascii="ＭＳ 明朝" w:hAnsi="ＭＳ 明朝" w:cs="ＭＳ 明朝" w:hint="eastAsia"/>
                <w:kern w:val="0"/>
              </w:rPr>
              <w:t>資金の</w:t>
            </w:r>
            <w:r w:rsidRPr="00447F98">
              <w:rPr>
                <w:rFonts w:ascii="ＭＳ 明朝" w:hAnsi="ＭＳ 明朝" w:cs="ＭＳ 明朝"/>
                <w:kern w:val="0"/>
              </w:rPr>
              <w:t>調達手段の確保</w:t>
            </w:r>
          </w:p>
        </w:tc>
        <w:tc>
          <w:tcPr>
            <w:tcW w:w="6571" w:type="dxa"/>
            <w:vAlign w:val="center"/>
          </w:tcPr>
          <w:p w14:paraId="4777A7C8" w14:textId="77777777" w:rsidR="00B66667" w:rsidRDefault="00B15AA2" w:rsidP="00834AC9">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＜現在の取組＞</w:t>
            </w:r>
          </w:p>
          <w:p w14:paraId="7045C309" w14:textId="77777777" w:rsidR="008B6F9C" w:rsidRDefault="00B66667" w:rsidP="00834AC9">
            <w:pPr>
              <w:ind w:left="210" w:hangingChars="100" w:hanging="210"/>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震災</w:t>
            </w:r>
          </w:p>
          <w:p w14:paraId="7184E41C" w14:textId="2606DC7F" w:rsidR="00703592" w:rsidRPr="008B6F9C" w:rsidRDefault="001E21D1" w:rsidP="008B6F9C">
            <w:pPr>
              <w:pStyle w:val="af0"/>
              <w:numPr>
                <w:ilvl w:val="0"/>
                <w:numId w:val="17"/>
              </w:numPr>
              <w:ind w:leftChars="0"/>
              <w:rPr>
                <w:rFonts w:ascii="ＭＳ Ｐ明朝" w:eastAsia="ＭＳ Ｐ明朝" w:hAnsi="ＭＳ Ｐ明朝" w:cs="Arial"/>
                <w:color w:val="000000" w:themeColor="dark1"/>
                <w:kern w:val="24"/>
                <w:szCs w:val="21"/>
              </w:rPr>
            </w:pPr>
            <w:r w:rsidRPr="008B6F9C">
              <w:rPr>
                <w:rFonts w:ascii="ＭＳ Ｐ明朝" w:eastAsia="ＭＳ Ｐ明朝" w:hAnsi="ＭＳ Ｐ明朝" w:cs="Arial" w:hint="eastAsia"/>
                <w:color w:val="000000" w:themeColor="dark1"/>
                <w:kern w:val="24"/>
                <w:szCs w:val="21"/>
              </w:rPr>
              <w:t>すでに、火災保険と共に地震保険にも加入している。</w:t>
            </w:r>
          </w:p>
          <w:p w14:paraId="7B80E8BE" w14:textId="77777777" w:rsidR="00B66667" w:rsidRDefault="00B15AA2" w:rsidP="00834AC9">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＜今後の計画＞</w:t>
            </w:r>
          </w:p>
          <w:p w14:paraId="142888CD" w14:textId="77777777" w:rsidR="008B6F9C" w:rsidRDefault="00B66667" w:rsidP="00610AD1">
            <w:pPr>
              <w:ind w:left="210" w:hangingChars="100" w:hanging="210"/>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震災・感染症共通</w:t>
            </w:r>
          </w:p>
          <w:p w14:paraId="4F7E8317" w14:textId="145BC11A" w:rsidR="008B6F9C" w:rsidRPr="008B6F9C" w:rsidRDefault="00B15AA2" w:rsidP="008B6F9C">
            <w:pPr>
              <w:pStyle w:val="af0"/>
              <w:numPr>
                <w:ilvl w:val="0"/>
                <w:numId w:val="17"/>
              </w:numPr>
              <w:ind w:leftChars="0"/>
              <w:rPr>
                <w:rFonts w:ascii="ＭＳ Ｐ明朝" w:eastAsia="ＭＳ Ｐ明朝" w:hAnsi="ＭＳ Ｐ明朝" w:cs="Arial"/>
                <w:color w:val="000000" w:themeColor="dark1"/>
                <w:kern w:val="24"/>
                <w:szCs w:val="21"/>
              </w:rPr>
            </w:pPr>
            <w:r w:rsidRPr="008B6F9C">
              <w:rPr>
                <w:rFonts w:ascii="ＭＳ Ｐ明朝" w:eastAsia="ＭＳ Ｐ明朝" w:hAnsi="ＭＳ Ｐ明朝" w:cs="Arial" w:hint="eastAsia"/>
                <w:color w:val="000000" w:themeColor="dark1"/>
                <w:kern w:val="24"/>
                <w:szCs w:val="21"/>
              </w:rPr>
              <w:t>地震</w:t>
            </w:r>
            <w:r w:rsidR="00BC6A08" w:rsidRPr="008B6F9C">
              <w:rPr>
                <w:rFonts w:ascii="ＭＳ Ｐ明朝" w:eastAsia="ＭＳ Ｐ明朝" w:hAnsi="ＭＳ Ｐ明朝" w:cs="Arial" w:hint="eastAsia"/>
                <w:color w:val="000000" w:themeColor="dark1"/>
                <w:kern w:val="24"/>
                <w:szCs w:val="21"/>
              </w:rPr>
              <w:t>及び感染症</w:t>
            </w:r>
            <w:r w:rsidRPr="008B6F9C">
              <w:rPr>
                <w:rFonts w:ascii="ＭＳ Ｐ明朝" w:eastAsia="ＭＳ Ｐ明朝" w:hAnsi="ＭＳ Ｐ明朝" w:cs="Arial" w:hint="eastAsia"/>
                <w:color w:val="000000" w:themeColor="dark1"/>
                <w:kern w:val="24"/>
                <w:szCs w:val="21"/>
              </w:rPr>
              <w:t>が発生した際に緊急融資が受けられるよう、</w:t>
            </w:r>
            <w:r w:rsidR="008719A6" w:rsidRPr="008B6F9C">
              <w:rPr>
                <w:rFonts w:ascii="ＭＳ Ｐ明朝" w:eastAsia="ＭＳ Ｐ明朝" w:hAnsi="ＭＳ Ｐ明朝" w:cs="Arial" w:hint="eastAsia"/>
                <w:color w:val="000000" w:themeColor="dark1"/>
                <w:kern w:val="24"/>
                <w:szCs w:val="21"/>
              </w:rPr>
              <w:t>メイン</w:t>
            </w:r>
            <w:r w:rsidR="00B30D35" w:rsidRPr="008B6F9C">
              <w:rPr>
                <w:rFonts w:ascii="ＭＳ Ｐ明朝" w:eastAsia="ＭＳ Ｐ明朝" w:hAnsi="ＭＳ Ｐ明朝" w:cs="Arial" w:hint="eastAsia"/>
                <w:color w:val="000000" w:themeColor="dark1"/>
                <w:kern w:val="24"/>
                <w:szCs w:val="21"/>
              </w:rPr>
              <w:t>銀行</w:t>
            </w:r>
            <w:r w:rsidRPr="008B6F9C">
              <w:rPr>
                <w:rFonts w:ascii="ＭＳ Ｐ明朝" w:eastAsia="ＭＳ Ｐ明朝" w:hAnsi="ＭＳ Ｐ明朝" w:cs="Arial" w:hint="eastAsia"/>
                <w:color w:val="000000" w:themeColor="dark1"/>
                <w:kern w:val="24"/>
                <w:szCs w:val="21"/>
              </w:rPr>
              <w:t>の担当者及び商工会の経営指導員と日々コミュニケーションを取る。</w:t>
            </w:r>
          </w:p>
          <w:p w14:paraId="7B1B5ADB" w14:textId="1BB6D10C" w:rsidR="00610AD1" w:rsidRPr="008B6F9C" w:rsidRDefault="00610AD1" w:rsidP="008B6F9C">
            <w:pPr>
              <w:pStyle w:val="af0"/>
              <w:numPr>
                <w:ilvl w:val="0"/>
                <w:numId w:val="17"/>
              </w:numPr>
              <w:ind w:leftChars="0"/>
              <w:rPr>
                <w:rFonts w:ascii="ＭＳ Ｐ明朝" w:eastAsia="ＭＳ Ｐ明朝" w:hAnsi="ＭＳ Ｐ明朝" w:cs="Arial"/>
                <w:color w:val="000000" w:themeColor="dark1"/>
                <w:kern w:val="24"/>
                <w:szCs w:val="21"/>
              </w:rPr>
            </w:pPr>
            <w:r w:rsidRPr="008B6F9C">
              <w:rPr>
                <w:rFonts w:ascii="ＭＳ Ｐ明朝" w:eastAsia="ＭＳ Ｐ明朝" w:hAnsi="ＭＳ Ｐ明朝" w:cs="Arial" w:hint="eastAsia"/>
                <w:color w:val="000000" w:themeColor="dark1"/>
                <w:kern w:val="24"/>
                <w:szCs w:val="21"/>
              </w:rPr>
              <w:t>整備中のお客様の自動車の損害をカバーするための保険にも加入する。</w:t>
            </w:r>
          </w:p>
        </w:tc>
      </w:tr>
      <w:tr w:rsidR="00B15AA2" w:rsidRPr="00447F98" w14:paraId="343C6AB2" w14:textId="77777777" w:rsidTr="00B15AA2">
        <w:trPr>
          <w:trHeight w:val="1060"/>
        </w:trPr>
        <w:tc>
          <w:tcPr>
            <w:tcW w:w="562" w:type="dxa"/>
            <w:vAlign w:val="center"/>
          </w:tcPr>
          <w:p w14:paraId="1629236B" w14:textId="2930D0F1" w:rsidR="00B15AA2" w:rsidRPr="00447F98" w:rsidRDefault="00B15AA2" w:rsidP="00B15AA2">
            <w:pPr>
              <w:jc w:val="center"/>
              <w:rPr>
                <w:szCs w:val="21"/>
              </w:rPr>
            </w:pPr>
            <w:r w:rsidRPr="00447F98">
              <w:rPr>
                <w:rFonts w:hint="eastAsia"/>
                <w:szCs w:val="21"/>
              </w:rPr>
              <w:t>D</w:t>
            </w:r>
          </w:p>
        </w:tc>
        <w:tc>
          <w:tcPr>
            <w:tcW w:w="1701" w:type="dxa"/>
            <w:vAlign w:val="center"/>
          </w:tcPr>
          <w:p w14:paraId="2C771D3E" w14:textId="518D156C" w:rsidR="00B15AA2" w:rsidRPr="00447F98" w:rsidRDefault="00B15AA2" w:rsidP="00B15AA2">
            <w:pPr>
              <w:jc w:val="center"/>
              <w:rPr>
                <w:szCs w:val="21"/>
              </w:rPr>
            </w:pPr>
            <w:r w:rsidRPr="00447F98">
              <w:rPr>
                <w:rFonts w:hint="eastAsia"/>
                <w:szCs w:val="21"/>
              </w:rPr>
              <w:t>事業活動を継続するための</w:t>
            </w:r>
            <w:r w:rsidRPr="00447F98">
              <w:rPr>
                <w:szCs w:val="21"/>
              </w:rPr>
              <w:br/>
            </w:r>
            <w:r w:rsidRPr="00447F98">
              <w:rPr>
                <w:rFonts w:hint="eastAsia"/>
                <w:szCs w:val="21"/>
              </w:rPr>
              <w:t>重要情報の保護</w:t>
            </w:r>
          </w:p>
        </w:tc>
        <w:tc>
          <w:tcPr>
            <w:tcW w:w="6571" w:type="dxa"/>
            <w:vAlign w:val="center"/>
          </w:tcPr>
          <w:p w14:paraId="4F119C45" w14:textId="77777777" w:rsidR="008B6F9C" w:rsidRDefault="00610AD1">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＜現在の取組＞</w:t>
            </w:r>
          </w:p>
          <w:p w14:paraId="1EC9FE0E" w14:textId="304480E5" w:rsidR="00610AD1" w:rsidRPr="008B6F9C" w:rsidRDefault="00610AD1" w:rsidP="008B6F9C">
            <w:pPr>
              <w:pStyle w:val="af0"/>
              <w:numPr>
                <w:ilvl w:val="0"/>
                <w:numId w:val="19"/>
              </w:numPr>
              <w:ind w:leftChars="0"/>
              <w:rPr>
                <w:rFonts w:ascii="ＭＳ Ｐ明朝" w:eastAsia="ＭＳ Ｐ明朝" w:hAnsi="ＭＳ Ｐ明朝" w:cs="Arial"/>
                <w:color w:val="000000" w:themeColor="dark1"/>
                <w:kern w:val="24"/>
                <w:szCs w:val="21"/>
              </w:rPr>
            </w:pPr>
            <w:r w:rsidRPr="008B6F9C">
              <w:rPr>
                <w:rFonts w:ascii="ＭＳ Ｐ明朝" w:eastAsia="ＭＳ Ｐ明朝" w:hAnsi="ＭＳ Ｐ明朝" w:cs="Arial" w:hint="eastAsia"/>
                <w:color w:val="000000" w:themeColor="dark1"/>
                <w:kern w:val="24"/>
                <w:szCs w:val="21"/>
              </w:rPr>
              <w:t>現在、具体的な対策は行っていない。</w:t>
            </w:r>
          </w:p>
          <w:p w14:paraId="462422AC" w14:textId="77777777" w:rsidR="00610AD1" w:rsidRDefault="00610AD1" w:rsidP="00610AD1">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＜今後の計画＞</w:t>
            </w:r>
          </w:p>
          <w:p w14:paraId="4559DEB0" w14:textId="77777777" w:rsidR="008B6F9C" w:rsidRDefault="00610AD1" w:rsidP="0078015B">
            <w:pPr>
              <w:ind w:left="210" w:hangingChars="100" w:hanging="210"/>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震災・感染症共通</w:t>
            </w:r>
          </w:p>
          <w:p w14:paraId="70A99169" w14:textId="2FA76EFE" w:rsidR="00B15AA2" w:rsidRPr="008B6F9C" w:rsidRDefault="00610AD1" w:rsidP="008B6F9C">
            <w:pPr>
              <w:pStyle w:val="af0"/>
              <w:numPr>
                <w:ilvl w:val="0"/>
                <w:numId w:val="18"/>
              </w:numPr>
              <w:ind w:leftChars="0"/>
              <w:rPr>
                <w:rFonts w:ascii="ＭＳ Ｐ明朝" w:eastAsia="ＭＳ Ｐ明朝" w:hAnsi="ＭＳ Ｐ明朝" w:cs="Arial"/>
                <w:color w:val="000000" w:themeColor="dark1"/>
                <w:kern w:val="24"/>
                <w:szCs w:val="21"/>
              </w:rPr>
            </w:pPr>
            <w:r w:rsidRPr="008B6F9C">
              <w:rPr>
                <w:rFonts w:ascii="ＭＳ Ｐ明朝" w:eastAsia="ＭＳ Ｐ明朝" w:hAnsi="ＭＳ Ｐ明朝" w:cs="Arial" w:hint="eastAsia"/>
                <w:color w:val="000000" w:themeColor="dark1"/>
                <w:kern w:val="24"/>
                <w:szCs w:val="21"/>
              </w:rPr>
              <w:t>1日1回、サーバー内のデータをクラウドにバックアップする。</w:t>
            </w:r>
          </w:p>
        </w:tc>
      </w:tr>
    </w:tbl>
    <w:p w14:paraId="70BF16AD" w14:textId="77777777" w:rsidR="009151C0" w:rsidRPr="00447F98" w:rsidRDefault="009151C0" w:rsidP="00A75759"/>
    <w:p w14:paraId="35F4810D" w14:textId="57471B55" w:rsidR="00A75759" w:rsidRPr="00447F98" w:rsidRDefault="00F54C50" w:rsidP="00A75759">
      <w:r w:rsidRPr="00447F98">
        <w:rPr>
          <w:rFonts w:hint="eastAsia"/>
        </w:rPr>
        <w:t>（３</w:t>
      </w:r>
      <w:r w:rsidR="00A75759" w:rsidRPr="00447F98">
        <w:rPr>
          <w:rFonts w:hint="eastAsia"/>
        </w:rPr>
        <w:t>）事業継続力強化設備等の種類</w:t>
      </w: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350F1C">
        <w:trPr>
          <w:trHeight w:val="474"/>
        </w:trPr>
        <w:tc>
          <w:tcPr>
            <w:tcW w:w="426" w:type="dxa"/>
            <w:shd w:val="clear" w:color="auto" w:fill="auto"/>
            <w:vAlign w:val="center"/>
          </w:tcPr>
          <w:p w14:paraId="0007AA9D" w14:textId="77777777" w:rsidR="00A75759" w:rsidRPr="00447F98" w:rsidRDefault="00A75759" w:rsidP="00DF3CBF">
            <w:pPr>
              <w:jc w:val="center"/>
            </w:pPr>
          </w:p>
        </w:tc>
        <w:tc>
          <w:tcPr>
            <w:tcW w:w="1021" w:type="dxa"/>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auto"/>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auto"/>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53FA01B2" w:rsidR="00A75759" w:rsidRPr="00447F98" w:rsidRDefault="00A75759" w:rsidP="00DF3CBF">
            <w:pPr>
              <w:rPr>
                <w:rFonts w:asciiTheme="minorEastAsia" w:eastAsiaTheme="minorEastAsia" w:hAnsiTheme="minorEastAsia"/>
              </w:rPr>
            </w:pPr>
          </w:p>
        </w:tc>
        <w:tc>
          <w:tcPr>
            <w:tcW w:w="822" w:type="dxa"/>
            <w:tcBorders>
              <w:top w:val="single" w:sz="4" w:space="0" w:color="auto"/>
            </w:tcBorders>
            <w:shd w:val="clear" w:color="auto" w:fill="auto"/>
          </w:tcPr>
          <w:p w14:paraId="10DD97D9" w14:textId="391FE082" w:rsidR="00A75759" w:rsidRPr="00447F98" w:rsidRDefault="00A75759" w:rsidP="00DF3CBF">
            <w:pPr>
              <w:rPr>
                <w:rFonts w:asciiTheme="minorEastAsia" w:eastAsiaTheme="minorEastAsia" w:hAnsiTheme="minorEastAsia"/>
              </w:rPr>
            </w:pPr>
          </w:p>
        </w:tc>
        <w:tc>
          <w:tcPr>
            <w:tcW w:w="2863" w:type="dxa"/>
            <w:tcBorders>
              <w:top w:val="single" w:sz="4" w:space="0" w:color="auto"/>
            </w:tcBorders>
            <w:shd w:val="clear" w:color="auto" w:fill="auto"/>
          </w:tcPr>
          <w:p w14:paraId="331B2F0A" w14:textId="68EFED02" w:rsidR="00A75759" w:rsidRPr="00447F98" w:rsidRDefault="00A75759" w:rsidP="00DF3CBF">
            <w:pPr>
              <w:rPr>
                <w:rFonts w:asciiTheme="minorEastAsia" w:eastAsiaTheme="minorEastAsia" w:hAnsiTheme="minorEastAsia"/>
              </w:rPr>
            </w:pPr>
          </w:p>
        </w:tc>
        <w:tc>
          <w:tcPr>
            <w:tcW w:w="3828" w:type="dxa"/>
            <w:tcBorders>
              <w:top w:val="single" w:sz="4" w:space="0" w:color="auto"/>
            </w:tcBorders>
          </w:tcPr>
          <w:p w14:paraId="34E87191" w14:textId="57644B41" w:rsidR="00A75759" w:rsidRPr="00447F98" w:rsidRDefault="00A75759" w:rsidP="00DF3CBF">
            <w:pPr>
              <w:rPr>
                <w:rFonts w:asciiTheme="minorEastAsia" w:eastAsiaTheme="minorEastAsia" w:hAnsiTheme="minorEastAsia"/>
              </w:rPr>
            </w:pP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350F1C">
        <w:trPr>
          <w:trHeight w:val="313"/>
        </w:trPr>
        <w:tc>
          <w:tcPr>
            <w:tcW w:w="426" w:type="dxa"/>
            <w:tcBorders>
              <w:right w:val="single" w:sz="4" w:space="0" w:color="auto"/>
            </w:tcBorders>
            <w:shd w:val="clear" w:color="auto" w:fill="auto"/>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auto"/>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auto"/>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auto"/>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auto"/>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4BD06B1" w:rsidR="00A75759" w:rsidRPr="00447F98" w:rsidRDefault="00A75759" w:rsidP="00DF3CBF">
            <w:pPr>
              <w:rPr>
                <w:rFonts w:asciiTheme="minorEastAsia" w:eastAsiaTheme="minorEastAsia" w:hAnsiTheme="minorEastAsia"/>
              </w:rPr>
            </w:pPr>
          </w:p>
        </w:tc>
        <w:tc>
          <w:tcPr>
            <w:tcW w:w="1701" w:type="dxa"/>
            <w:tcBorders>
              <w:right w:val="single" w:sz="4" w:space="0" w:color="auto"/>
            </w:tcBorders>
            <w:shd w:val="clear" w:color="auto" w:fill="auto"/>
          </w:tcPr>
          <w:p w14:paraId="6C18287A" w14:textId="52B6800D" w:rsidR="00A75759" w:rsidRPr="00447F98" w:rsidRDefault="00A75759" w:rsidP="00825E8C">
            <w:pPr>
              <w:jc w:val="right"/>
              <w:rPr>
                <w:rFonts w:asciiTheme="minorEastAsia" w:eastAsiaTheme="minorEastAsia" w:hAnsiTheme="minorEastAsia"/>
              </w:rPr>
            </w:pPr>
          </w:p>
        </w:tc>
        <w:tc>
          <w:tcPr>
            <w:tcW w:w="1134" w:type="dxa"/>
            <w:tcBorders>
              <w:right w:val="single" w:sz="4" w:space="0" w:color="auto"/>
            </w:tcBorders>
            <w:shd w:val="clear" w:color="auto" w:fill="auto"/>
          </w:tcPr>
          <w:p w14:paraId="75D5BC24" w14:textId="3E5B6510" w:rsidR="00A75759" w:rsidRPr="00447F98" w:rsidRDefault="00A75759" w:rsidP="00700F36">
            <w:pPr>
              <w:jc w:val="right"/>
              <w:rPr>
                <w:rFonts w:asciiTheme="minorEastAsia" w:eastAsiaTheme="minorEastAsia" w:hAnsiTheme="minorEastAsia"/>
              </w:rPr>
            </w:pPr>
          </w:p>
        </w:tc>
        <w:tc>
          <w:tcPr>
            <w:tcW w:w="3856" w:type="dxa"/>
            <w:tcBorders>
              <w:left w:val="single" w:sz="4" w:space="0" w:color="auto"/>
            </w:tcBorders>
            <w:shd w:val="clear" w:color="auto" w:fill="auto"/>
          </w:tcPr>
          <w:p w14:paraId="239F999B" w14:textId="7E6B3C2E" w:rsidR="00A75759" w:rsidRPr="00447F98" w:rsidRDefault="00A75759" w:rsidP="00700F36">
            <w:pPr>
              <w:jc w:val="right"/>
              <w:rPr>
                <w:rFonts w:asciiTheme="minorEastAsia" w:eastAsiaTheme="minorEastAsia" w:hAnsiTheme="minorEastAsia"/>
              </w:rPr>
            </w:pP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5FF3C7DB" w:rsidR="00A75759" w:rsidRPr="00447F98" w:rsidRDefault="00A75759" w:rsidP="00A75759">
      <w:pPr>
        <w:spacing w:line="160" w:lineRule="exact"/>
      </w:pPr>
    </w:p>
    <w:p w14:paraId="26470D1A" w14:textId="4B74A908" w:rsidR="00CA388D" w:rsidRPr="00447F98" w:rsidRDefault="00CA388D" w:rsidP="00A75759">
      <w:pPr>
        <w:spacing w:line="160" w:lineRule="exact"/>
      </w:pPr>
    </w:p>
    <w:p w14:paraId="55856AC7" w14:textId="77777777" w:rsidR="00CA388D" w:rsidRPr="00447F98" w:rsidRDefault="00CA388D" w:rsidP="00A75759">
      <w:pPr>
        <w:spacing w:line="160" w:lineRule="exact"/>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5DEFA5BB"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79598BA8" w:rsidR="00CA388D" w:rsidRPr="00447F98" w:rsidRDefault="00CA388D" w:rsidP="005A2BBF">
            <w:pPr>
              <w:snapToGrid w:val="0"/>
              <w:spacing w:line="179" w:lineRule="atLeast"/>
              <w:jc w:val="center"/>
              <w:rPr>
                <w:rFonts w:ascii="ＭＳ 明朝" w:hAnsi="ＭＳ 明朝"/>
                <w:szCs w:val="21"/>
              </w:rPr>
            </w:pPr>
          </w:p>
        </w:tc>
      </w:tr>
    </w:tbl>
    <w:p w14:paraId="204D2E00" w14:textId="77777777" w:rsidR="00D215DC" w:rsidRPr="00447F98" w:rsidRDefault="00D215DC" w:rsidP="00617813">
      <w:pPr>
        <w:rPr>
          <w:highlight w:val="yellow"/>
        </w:rPr>
      </w:pPr>
    </w:p>
    <w:p w14:paraId="11734C77" w14:textId="77777777" w:rsidR="00CE09C8" w:rsidRPr="00447F98" w:rsidRDefault="00CE09C8">
      <w:pPr>
        <w:ind w:left="210" w:hangingChars="100" w:hanging="210"/>
      </w:pPr>
    </w:p>
    <w:p w14:paraId="2AAC9CED" w14:textId="1DD1B757" w:rsidR="00A81742" w:rsidRPr="00447F98" w:rsidRDefault="00A75759">
      <w:pPr>
        <w:ind w:left="210" w:hangingChars="100" w:hanging="210"/>
      </w:pPr>
      <w:r w:rsidRPr="00447F98">
        <w:rPr>
          <w:rFonts w:hint="eastAsia"/>
        </w:rPr>
        <w:t>（４）</w:t>
      </w:r>
      <w:r w:rsidR="0036388F" w:rsidRPr="00447F98">
        <w:rPr>
          <w:rFonts w:hint="eastAsia"/>
        </w:rPr>
        <w:t>事業継続力強化</w:t>
      </w:r>
      <w:r w:rsidR="00D33C7F" w:rsidRPr="00447F98">
        <w:rPr>
          <w:rFonts w:hint="eastAsia"/>
        </w:rPr>
        <w:t>の実施に協力する者</w:t>
      </w:r>
      <w:r w:rsidRPr="00447F98">
        <w:rPr>
          <w:rFonts w:hint="eastAsia"/>
        </w:rPr>
        <w:t>の名称及び住所並びにその代表者の氏名並びにその協力の内容</w:t>
      </w:r>
    </w:p>
    <w:p w14:paraId="0A12FE99" w14:textId="77777777" w:rsidR="00844F59" w:rsidRPr="0013272A" w:rsidRDefault="00844F59" w:rsidP="00844F59">
      <w:pPr>
        <w:ind w:left="420" w:hangingChars="200" w:hanging="420"/>
        <w:rPr>
          <w:rFonts w:ascii="ＭＳ Ｐ明朝" w:eastAsia="ＭＳ Ｐ明朝" w:hAnsi="ＭＳ Ｐ明朝"/>
          <w:szCs w:val="21"/>
        </w:rPr>
      </w:pPr>
    </w:p>
    <w:tbl>
      <w:tblPr>
        <w:tblStyle w:val="a7"/>
        <w:tblW w:w="0" w:type="auto"/>
        <w:tblLook w:val="04A0" w:firstRow="1" w:lastRow="0" w:firstColumn="1" w:lastColumn="0" w:noHBand="0" w:noVBand="1"/>
      </w:tblPr>
      <w:tblGrid>
        <w:gridCol w:w="1555"/>
        <w:gridCol w:w="7279"/>
      </w:tblGrid>
      <w:tr w:rsidR="00844F59" w:rsidRPr="0013272A" w14:paraId="2D931C29" w14:textId="77777777" w:rsidTr="008E2B91">
        <w:trPr>
          <w:trHeight w:val="558"/>
        </w:trPr>
        <w:tc>
          <w:tcPr>
            <w:tcW w:w="1555" w:type="dxa"/>
            <w:vAlign w:val="center"/>
          </w:tcPr>
          <w:p w14:paraId="15BDD6F3"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名称</w:t>
            </w:r>
          </w:p>
        </w:tc>
        <w:tc>
          <w:tcPr>
            <w:tcW w:w="7279" w:type="dxa"/>
            <w:vAlign w:val="center"/>
          </w:tcPr>
          <w:p w14:paraId="2EEBF7ED" w14:textId="0834B686" w:rsidR="00844F59" w:rsidRPr="0013272A" w:rsidRDefault="001C33EA" w:rsidP="008E2B91">
            <w:pPr>
              <w:rPr>
                <w:rFonts w:ascii="ＭＳ Ｐ明朝" w:eastAsia="ＭＳ Ｐ明朝" w:hAnsi="ＭＳ Ｐ明朝"/>
                <w:szCs w:val="21"/>
              </w:rPr>
            </w:pPr>
            <w:r>
              <w:rPr>
                <w:rFonts w:ascii="ＭＳ Ｐ明朝" w:eastAsia="ＭＳ Ｐ明朝" w:hAnsi="ＭＳ Ｐ明朝" w:hint="eastAsia"/>
                <w:szCs w:val="21"/>
              </w:rPr>
              <w:t>■</w:t>
            </w:r>
            <w:r w:rsidR="00844F59" w:rsidRPr="0013272A">
              <w:rPr>
                <w:rFonts w:ascii="ＭＳ Ｐ明朝" w:eastAsia="ＭＳ Ｐ明朝" w:hAnsi="ＭＳ Ｐ明朝" w:hint="eastAsia"/>
                <w:szCs w:val="21"/>
              </w:rPr>
              <w:t xml:space="preserve">銀行　</w:t>
            </w:r>
            <w:r>
              <w:rPr>
                <w:rFonts w:ascii="ＭＳ Ｐ明朝" w:eastAsia="ＭＳ Ｐ明朝" w:hAnsi="ＭＳ Ｐ明朝" w:hint="eastAsia"/>
                <w:szCs w:val="21"/>
              </w:rPr>
              <w:t>■</w:t>
            </w:r>
            <w:r w:rsidR="00844F59" w:rsidRPr="0013272A">
              <w:rPr>
                <w:rFonts w:ascii="ＭＳ Ｐ明朝" w:eastAsia="ＭＳ Ｐ明朝" w:hAnsi="ＭＳ Ｐ明朝" w:hint="eastAsia"/>
                <w:szCs w:val="21"/>
              </w:rPr>
              <w:t>支店</w:t>
            </w:r>
          </w:p>
        </w:tc>
      </w:tr>
      <w:tr w:rsidR="00844F59" w:rsidRPr="0013272A" w14:paraId="0129B103" w14:textId="77777777" w:rsidTr="008E2B91">
        <w:trPr>
          <w:trHeight w:val="558"/>
        </w:trPr>
        <w:tc>
          <w:tcPr>
            <w:tcW w:w="1555" w:type="dxa"/>
            <w:vAlign w:val="center"/>
          </w:tcPr>
          <w:p w14:paraId="7FAC1B4B"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住所</w:t>
            </w:r>
          </w:p>
        </w:tc>
        <w:tc>
          <w:tcPr>
            <w:tcW w:w="7279" w:type="dxa"/>
            <w:vAlign w:val="center"/>
          </w:tcPr>
          <w:p w14:paraId="08A01A9D" w14:textId="1F3D6D72" w:rsidR="00844F59" w:rsidRPr="0013272A" w:rsidRDefault="001C33EA" w:rsidP="008E2B91">
            <w:pPr>
              <w:rPr>
                <w:rFonts w:ascii="ＭＳ Ｐ明朝" w:eastAsia="ＭＳ Ｐ明朝" w:hAnsi="ＭＳ Ｐ明朝"/>
                <w:szCs w:val="21"/>
              </w:rPr>
            </w:pPr>
            <w:r>
              <w:rPr>
                <w:rFonts w:ascii="ＭＳ Ｐ明朝" w:eastAsia="ＭＳ Ｐ明朝" w:hAnsi="ＭＳ Ｐ明朝" w:hint="eastAsia"/>
                <w:szCs w:val="21"/>
              </w:rPr>
              <w:t>■</w:t>
            </w:r>
            <w:r w:rsidR="00475A99">
              <w:rPr>
                <w:rFonts w:ascii="ＭＳ Ｐ明朝" w:eastAsia="ＭＳ Ｐ明朝" w:hAnsi="ＭＳ Ｐ明朝" w:hint="eastAsia"/>
                <w:szCs w:val="21"/>
              </w:rPr>
              <w:t>県</w:t>
            </w:r>
            <w:r>
              <w:rPr>
                <w:rFonts w:ascii="ＭＳ Ｐ明朝" w:eastAsia="ＭＳ Ｐ明朝" w:hAnsi="ＭＳ Ｐ明朝" w:hint="eastAsia"/>
                <w:szCs w:val="21"/>
              </w:rPr>
              <w:t>■</w:t>
            </w:r>
            <w:r w:rsidR="00475A99">
              <w:rPr>
                <w:rFonts w:ascii="ＭＳ Ｐ明朝" w:eastAsia="ＭＳ Ｐ明朝" w:hAnsi="ＭＳ Ｐ明朝" w:hint="eastAsia"/>
                <w:szCs w:val="21"/>
              </w:rPr>
              <w:t>町</w:t>
            </w:r>
          </w:p>
        </w:tc>
      </w:tr>
      <w:tr w:rsidR="00844F59" w:rsidRPr="0013272A" w14:paraId="049FC9CB" w14:textId="77777777" w:rsidTr="008E2B91">
        <w:trPr>
          <w:trHeight w:val="558"/>
        </w:trPr>
        <w:tc>
          <w:tcPr>
            <w:tcW w:w="1555" w:type="dxa"/>
            <w:vAlign w:val="center"/>
          </w:tcPr>
          <w:p w14:paraId="37786781"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代表者の氏名</w:t>
            </w:r>
          </w:p>
        </w:tc>
        <w:tc>
          <w:tcPr>
            <w:tcW w:w="7279" w:type="dxa"/>
            <w:vAlign w:val="center"/>
          </w:tcPr>
          <w:p w14:paraId="2127882C" w14:textId="0939B012" w:rsidR="00844F59" w:rsidRPr="0013272A" w:rsidRDefault="00F01B14" w:rsidP="008E2B91">
            <w:pPr>
              <w:rPr>
                <w:rFonts w:ascii="ＭＳ Ｐ明朝" w:eastAsia="ＭＳ Ｐ明朝" w:hAnsi="ＭＳ Ｐ明朝"/>
                <w:szCs w:val="21"/>
              </w:rPr>
            </w:pPr>
            <w:r>
              <w:rPr>
                <w:rFonts w:ascii="ＭＳ Ｐ明朝" w:eastAsia="ＭＳ Ｐ明朝" w:hAnsi="ＭＳ Ｐ明朝" w:hint="eastAsia"/>
                <w:szCs w:val="21"/>
              </w:rPr>
              <w:t>支店長</w:t>
            </w:r>
            <w:r w:rsidR="00844F59" w:rsidRPr="0013272A">
              <w:rPr>
                <w:rFonts w:ascii="ＭＳ Ｐ明朝" w:eastAsia="ＭＳ Ｐ明朝" w:hAnsi="ＭＳ Ｐ明朝" w:hint="eastAsia"/>
                <w:szCs w:val="21"/>
              </w:rPr>
              <w:t xml:space="preserve"> </w:t>
            </w:r>
            <w:r w:rsidR="001C33EA">
              <w:rPr>
                <w:rFonts w:ascii="ＭＳ Ｐ明朝" w:eastAsia="ＭＳ Ｐ明朝" w:hAnsi="ＭＳ Ｐ明朝" w:hint="eastAsia"/>
                <w:szCs w:val="21"/>
              </w:rPr>
              <w:t>■■</w:t>
            </w:r>
          </w:p>
        </w:tc>
      </w:tr>
      <w:tr w:rsidR="00844F59" w:rsidRPr="0013272A" w14:paraId="7A974954" w14:textId="77777777" w:rsidTr="008E2B91">
        <w:trPr>
          <w:trHeight w:val="489"/>
        </w:trPr>
        <w:tc>
          <w:tcPr>
            <w:tcW w:w="1555" w:type="dxa"/>
            <w:vAlign w:val="center"/>
          </w:tcPr>
          <w:p w14:paraId="010D2101"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協力の内容</w:t>
            </w:r>
          </w:p>
        </w:tc>
        <w:tc>
          <w:tcPr>
            <w:tcW w:w="7279" w:type="dxa"/>
            <w:vAlign w:val="center"/>
          </w:tcPr>
          <w:p w14:paraId="6FB7D5F0" w14:textId="2FA9BA95" w:rsidR="00844F59" w:rsidRPr="0013272A" w:rsidRDefault="00844F59" w:rsidP="00703592">
            <w:pPr>
              <w:ind w:left="36" w:hangingChars="17" w:hanging="36"/>
              <w:rPr>
                <w:rFonts w:ascii="ＭＳ Ｐ明朝" w:eastAsia="ＭＳ Ｐ明朝" w:hAnsi="ＭＳ Ｐ明朝"/>
                <w:szCs w:val="21"/>
              </w:rPr>
            </w:pPr>
            <w:r w:rsidRPr="0013272A">
              <w:rPr>
                <w:rFonts w:ascii="ＭＳ Ｐ明朝" w:eastAsia="ＭＳ Ｐ明朝" w:hAnsi="ＭＳ Ｐ明朝" w:cs="Arial" w:hint="eastAsia"/>
                <w:color w:val="000000" w:themeColor="dark1"/>
                <w:kern w:val="24"/>
                <w:szCs w:val="21"/>
              </w:rPr>
              <w:t>地震</w:t>
            </w:r>
            <w:r w:rsidR="00BC6A08">
              <w:rPr>
                <w:rFonts w:ascii="ＭＳ Ｐ明朝" w:eastAsia="ＭＳ Ｐ明朝" w:hAnsi="ＭＳ Ｐ明朝" w:cs="Arial" w:hint="eastAsia"/>
                <w:color w:val="000000" w:themeColor="dark1"/>
                <w:kern w:val="24"/>
                <w:szCs w:val="21"/>
              </w:rPr>
              <w:t>及び感染症</w:t>
            </w:r>
            <w:r w:rsidRPr="0013272A">
              <w:rPr>
                <w:rFonts w:ascii="ＭＳ Ｐ明朝" w:eastAsia="ＭＳ Ｐ明朝" w:hAnsi="ＭＳ Ｐ明朝" w:cs="Arial" w:hint="eastAsia"/>
                <w:color w:val="000000" w:themeColor="dark1"/>
                <w:kern w:val="24"/>
                <w:szCs w:val="21"/>
              </w:rPr>
              <w:t>が発生した際に緊急融資が受けられるような日常的なコミュニケーション</w:t>
            </w:r>
            <w:r w:rsidR="00703592">
              <w:rPr>
                <w:rFonts w:ascii="ＭＳ Ｐ明朝" w:eastAsia="ＭＳ Ｐ明朝" w:hAnsi="ＭＳ Ｐ明朝" w:cs="Arial" w:hint="eastAsia"/>
                <w:color w:val="000000" w:themeColor="dark1"/>
                <w:kern w:val="24"/>
                <w:szCs w:val="21"/>
              </w:rPr>
              <w:t>をとる。</w:t>
            </w:r>
          </w:p>
        </w:tc>
      </w:tr>
    </w:tbl>
    <w:p w14:paraId="18E50B89" w14:textId="77777777" w:rsidR="00844F59" w:rsidRPr="0013272A" w:rsidRDefault="00844F59" w:rsidP="00844F59">
      <w:pPr>
        <w:ind w:left="420" w:hangingChars="200" w:hanging="420"/>
        <w:rPr>
          <w:rFonts w:ascii="ＭＳ Ｐ明朝" w:eastAsia="ＭＳ Ｐ明朝" w:hAnsi="ＭＳ Ｐ明朝"/>
          <w:szCs w:val="21"/>
        </w:rPr>
      </w:pPr>
    </w:p>
    <w:tbl>
      <w:tblPr>
        <w:tblStyle w:val="a7"/>
        <w:tblW w:w="0" w:type="auto"/>
        <w:tblLook w:val="04A0" w:firstRow="1" w:lastRow="0" w:firstColumn="1" w:lastColumn="0" w:noHBand="0" w:noVBand="1"/>
      </w:tblPr>
      <w:tblGrid>
        <w:gridCol w:w="1555"/>
        <w:gridCol w:w="7279"/>
      </w:tblGrid>
      <w:tr w:rsidR="00844F59" w:rsidRPr="0013272A" w14:paraId="6ED94449" w14:textId="77777777" w:rsidTr="008E2B91">
        <w:trPr>
          <w:trHeight w:val="558"/>
        </w:trPr>
        <w:tc>
          <w:tcPr>
            <w:tcW w:w="1555" w:type="dxa"/>
            <w:vAlign w:val="center"/>
          </w:tcPr>
          <w:p w14:paraId="25F84F87"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名称</w:t>
            </w:r>
          </w:p>
        </w:tc>
        <w:tc>
          <w:tcPr>
            <w:tcW w:w="7279" w:type="dxa"/>
            <w:vAlign w:val="center"/>
          </w:tcPr>
          <w:p w14:paraId="420FAFD5" w14:textId="05244922" w:rsidR="00844F59" w:rsidRPr="00DC272A" w:rsidRDefault="001C33EA" w:rsidP="008E2B91">
            <w:pPr>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w:t>
            </w:r>
            <w:r w:rsidR="00404331">
              <w:rPr>
                <w:rFonts w:ascii="ＭＳ Ｐ明朝" w:eastAsia="ＭＳ Ｐ明朝" w:hAnsi="ＭＳ Ｐ明朝" w:cs="Arial" w:hint="eastAsia"/>
                <w:color w:val="000000" w:themeColor="dark1"/>
                <w:kern w:val="24"/>
                <w:szCs w:val="21"/>
              </w:rPr>
              <w:t>町</w:t>
            </w:r>
            <w:r w:rsidR="00844F59" w:rsidRPr="0013272A">
              <w:rPr>
                <w:rFonts w:ascii="ＭＳ Ｐ明朝" w:eastAsia="ＭＳ Ｐ明朝" w:hAnsi="ＭＳ Ｐ明朝" w:cs="Arial" w:hint="eastAsia"/>
                <w:color w:val="000000" w:themeColor="dark1"/>
                <w:kern w:val="24"/>
                <w:szCs w:val="21"/>
              </w:rPr>
              <w:t>商工会</w:t>
            </w:r>
          </w:p>
        </w:tc>
      </w:tr>
      <w:tr w:rsidR="001C33EA" w:rsidRPr="0013272A" w14:paraId="36345EC2" w14:textId="77777777" w:rsidTr="008E2B91">
        <w:trPr>
          <w:trHeight w:val="558"/>
        </w:trPr>
        <w:tc>
          <w:tcPr>
            <w:tcW w:w="1555" w:type="dxa"/>
            <w:vAlign w:val="center"/>
          </w:tcPr>
          <w:p w14:paraId="201D906B" w14:textId="77777777" w:rsidR="001C33EA" w:rsidRPr="0013272A" w:rsidRDefault="001C33EA" w:rsidP="001C33EA">
            <w:pPr>
              <w:jc w:val="center"/>
              <w:rPr>
                <w:rFonts w:ascii="ＭＳ Ｐ明朝" w:eastAsia="ＭＳ Ｐ明朝" w:hAnsi="ＭＳ Ｐ明朝"/>
              </w:rPr>
            </w:pPr>
            <w:r w:rsidRPr="0013272A">
              <w:rPr>
                <w:rFonts w:ascii="ＭＳ Ｐ明朝" w:eastAsia="ＭＳ Ｐ明朝" w:hAnsi="ＭＳ Ｐ明朝" w:hint="eastAsia"/>
              </w:rPr>
              <w:lastRenderedPageBreak/>
              <w:t>住所</w:t>
            </w:r>
          </w:p>
        </w:tc>
        <w:tc>
          <w:tcPr>
            <w:tcW w:w="7279" w:type="dxa"/>
            <w:vAlign w:val="center"/>
          </w:tcPr>
          <w:p w14:paraId="293A21EE" w14:textId="311C26CE" w:rsidR="001C33EA" w:rsidRPr="0013272A" w:rsidRDefault="001C33EA" w:rsidP="001C33EA">
            <w:pPr>
              <w:rPr>
                <w:rFonts w:ascii="ＭＳ Ｐ明朝" w:eastAsia="ＭＳ Ｐ明朝" w:hAnsi="ＭＳ Ｐ明朝"/>
                <w:szCs w:val="21"/>
              </w:rPr>
            </w:pPr>
            <w:r>
              <w:rPr>
                <w:rFonts w:ascii="ＭＳ Ｐ明朝" w:eastAsia="ＭＳ Ｐ明朝" w:hAnsi="ＭＳ Ｐ明朝" w:hint="eastAsia"/>
                <w:szCs w:val="21"/>
              </w:rPr>
              <w:t>■県■町</w:t>
            </w:r>
          </w:p>
        </w:tc>
      </w:tr>
      <w:tr w:rsidR="001C33EA" w:rsidRPr="0013272A" w14:paraId="28427CA1" w14:textId="77777777" w:rsidTr="008E2B91">
        <w:trPr>
          <w:trHeight w:val="558"/>
        </w:trPr>
        <w:tc>
          <w:tcPr>
            <w:tcW w:w="1555" w:type="dxa"/>
            <w:vAlign w:val="center"/>
          </w:tcPr>
          <w:p w14:paraId="12241444" w14:textId="77777777" w:rsidR="001C33EA" w:rsidRPr="0013272A" w:rsidRDefault="001C33EA" w:rsidP="001C33EA">
            <w:pPr>
              <w:jc w:val="center"/>
              <w:rPr>
                <w:rFonts w:ascii="ＭＳ Ｐ明朝" w:eastAsia="ＭＳ Ｐ明朝" w:hAnsi="ＭＳ Ｐ明朝"/>
              </w:rPr>
            </w:pPr>
            <w:r w:rsidRPr="0013272A">
              <w:rPr>
                <w:rFonts w:ascii="ＭＳ Ｐ明朝" w:eastAsia="ＭＳ Ｐ明朝" w:hAnsi="ＭＳ Ｐ明朝" w:hint="eastAsia"/>
              </w:rPr>
              <w:t>代表者の氏名</w:t>
            </w:r>
          </w:p>
        </w:tc>
        <w:tc>
          <w:tcPr>
            <w:tcW w:w="7279" w:type="dxa"/>
            <w:vAlign w:val="center"/>
          </w:tcPr>
          <w:p w14:paraId="0D2A3BBD" w14:textId="60659411" w:rsidR="001C33EA" w:rsidRPr="0013272A" w:rsidRDefault="001C33EA" w:rsidP="001C33EA">
            <w:pPr>
              <w:rPr>
                <w:rFonts w:ascii="ＭＳ Ｐ明朝" w:eastAsia="ＭＳ Ｐ明朝" w:hAnsi="ＭＳ Ｐ明朝"/>
                <w:szCs w:val="21"/>
              </w:rPr>
            </w:pPr>
            <w:r w:rsidRPr="00404331">
              <w:rPr>
                <w:rFonts w:ascii="ＭＳ Ｐ明朝" w:eastAsia="ＭＳ Ｐ明朝" w:hAnsi="ＭＳ Ｐ明朝" w:hint="eastAsia"/>
                <w:szCs w:val="21"/>
              </w:rPr>
              <w:t>会長</w:t>
            </w:r>
            <w:r>
              <w:rPr>
                <w:rFonts w:ascii="ＭＳ Ｐ明朝" w:eastAsia="ＭＳ Ｐ明朝" w:hAnsi="ＭＳ Ｐ明朝" w:hint="eastAsia"/>
                <w:szCs w:val="21"/>
              </w:rPr>
              <w:t xml:space="preserve">　■■</w:t>
            </w:r>
          </w:p>
        </w:tc>
      </w:tr>
      <w:tr w:rsidR="001C33EA" w:rsidRPr="0013272A" w14:paraId="39A43D0D" w14:textId="77777777" w:rsidTr="008E2B91">
        <w:trPr>
          <w:trHeight w:val="489"/>
        </w:trPr>
        <w:tc>
          <w:tcPr>
            <w:tcW w:w="1555" w:type="dxa"/>
            <w:vAlign w:val="center"/>
          </w:tcPr>
          <w:p w14:paraId="19B40475" w14:textId="77777777" w:rsidR="001C33EA" w:rsidRPr="0013272A" w:rsidRDefault="001C33EA" w:rsidP="001C33EA">
            <w:pPr>
              <w:jc w:val="center"/>
              <w:rPr>
                <w:rFonts w:ascii="ＭＳ Ｐ明朝" w:eastAsia="ＭＳ Ｐ明朝" w:hAnsi="ＭＳ Ｐ明朝"/>
              </w:rPr>
            </w:pPr>
            <w:r w:rsidRPr="0013272A">
              <w:rPr>
                <w:rFonts w:ascii="ＭＳ Ｐ明朝" w:eastAsia="ＭＳ Ｐ明朝" w:hAnsi="ＭＳ Ｐ明朝" w:hint="eastAsia"/>
              </w:rPr>
              <w:t>協力の内容</w:t>
            </w:r>
          </w:p>
        </w:tc>
        <w:tc>
          <w:tcPr>
            <w:tcW w:w="7279" w:type="dxa"/>
            <w:vAlign w:val="center"/>
          </w:tcPr>
          <w:p w14:paraId="2A1BB96C" w14:textId="3AB972E7" w:rsidR="001C33EA" w:rsidRPr="0013272A" w:rsidRDefault="001C33EA" w:rsidP="001C33EA">
            <w:pPr>
              <w:pStyle w:val="Web"/>
              <w:numPr>
                <w:ilvl w:val="0"/>
                <w:numId w:val="16"/>
              </w:numPr>
              <w:spacing w:before="0" w:beforeAutospacing="0" w:after="0" w:afterAutospacing="0"/>
              <w:ind w:left="173" w:hanging="142"/>
              <w:textAlignment w:val="top"/>
              <w:rPr>
                <w:rFonts w:ascii="ＭＳ Ｐ明朝" w:eastAsia="ＭＳ Ｐ明朝" w:hAnsi="ＭＳ Ｐ明朝" w:cs="Arial"/>
                <w:sz w:val="21"/>
                <w:szCs w:val="21"/>
              </w:rPr>
            </w:pPr>
            <w:r w:rsidRPr="0013272A">
              <w:rPr>
                <w:rFonts w:ascii="ＭＳ Ｐ明朝" w:eastAsia="ＭＳ Ｐ明朝" w:hAnsi="ＭＳ Ｐ明朝" w:cs="Arial" w:hint="eastAsia"/>
                <w:color w:val="000000"/>
                <w:kern w:val="24"/>
                <w:sz w:val="21"/>
                <w:szCs w:val="21"/>
              </w:rPr>
              <w:t>大規模な</w:t>
            </w:r>
            <w:r>
              <w:rPr>
                <w:rFonts w:ascii="ＭＳ Ｐ明朝" w:eastAsia="ＭＳ Ｐ明朝" w:hAnsi="ＭＳ Ｐ明朝" w:cs="Arial" w:hint="eastAsia"/>
                <w:color w:val="000000"/>
                <w:kern w:val="24"/>
                <w:sz w:val="21"/>
                <w:szCs w:val="21"/>
              </w:rPr>
              <w:t>地震及び感染症</w:t>
            </w:r>
            <w:r w:rsidRPr="0013272A">
              <w:rPr>
                <w:rFonts w:ascii="ＭＳ Ｐ明朝" w:eastAsia="ＭＳ Ｐ明朝" w:hAnsi="ＭＳ Ｐ明朝" w:cs="Arial" w:hint="eastAsia"/>
                <w:color w:val="000000"/>
                <w:kern w:val="24"/>
                <w:sz w:val="21"/>
                <w:szCs w:val="21"/>
              </w:rPr>
              <w:t>の発生が見込まれる際、注意喚起を依頼する。</w:t>
            </w:r>
          </w:p>
          <w:p w14:paraId="04A53190" w14:textId="0AA5B9E0" w:rsidR="001C33EA" w:rsidRDefault="001C33EA" w:rsidP="001C33EA">
            <w:pPr>
              <w:pStyle w:val="Web"/>
              <w:numPr>
                <w:ilvl w:val="0"/>
                <w:numId w:val="16"/>
              </w:numPr>
              <w:spacing w:before="0" w:beforeAutospacing="0" w:after="0" w:afterAutospacing="0"/>
              <w:ind w:left="173" w:hanging="142"/>
              <w:textAlignment w:val="top"/>
              <w:rPr>
                <w:rFonts w:ascii="ＭＳ Ｐ明朝" w:eastAsia="ＭＳ Ｐ明朝" w:hAnsi="ＭＳ Ｐ明朝" w:cs="Arial"/>
                <w:color w:val="000000"/>
                <w:kern w:val="24"/>
                <w:sz w:val="21"/>
                <w:szCs w:val="21"/>
              </w:rPr>
            </w:pPr>
            <w:r>
              <w:rPr>
                <w:rFonts w:ascii="ＭＳ Ｐ明朝" w:eastAsia="ＭＳ Ｐ明朝" w:hAnsi="ＭＳ Ｐ明朝" w:cs="Arial" w:hint="eastAsia"/>
                <w:color w:val="000000"/>
                <w:kern w:val="24"/>
                <w:sz w:val="21"/>
                <w:szCs w:val="21"/>
              </w:rPr>
              <w:t>地震及び感染症</w:t>
            </w:r>
            <w:r w:rsidRPr="0013272A">
              <w:rPr>
                <w:rFonts w:ascii="ＭＳ Ｐ明朝" w:eastAsia="ＭＳ Ｐ明朝" w:hAnsi="ＭＳ Ｐ明朝" w:cs="Arial" w:hint="eastAsia"/>
                <w:color w:val="000000"/>
                <w:kern w:val="24"/>
                <w:sz w:val="21"/>
                <w:szCs w:val="21"/>
              </w:rPr>
              <w:t>に対する事業継続の強化に関する指導を依頼する。</w:t>
            </w:r>
          </w:p>
          <w:p w14:paraId="506B262C" w14:textId="6B78BBA5" w:rsidR="001C33EA" w:rsidRPr="0013272A" w:rsidRDefault="001C33EA" w:rsidP="001C33EA">
            <w:pPr>
              <w:pStyle w:val="Web"/>
              <w:numPr>
                <w:ilvl w:val="0"/>
                <w:numId w:val="16"/>
              </w:numPr>
              <w:spacing w:before="0" w:beforeAutospacing="0" w:after="0" w:afterAutospacing="0"/>
              <w:ind w:left="173" w:hanging="142"/>
              <w:textAlignment w:val="top"/>
              <w:rPr>
                <w:rFonts w:ascii="ＭＳ Ｐ明朝" w:eastAsia="ＭＳ Ｐ明朝" w:hAnsi="ＭＳ Ｐ明朝" w:cs="Arial"/>
                <w:sz w:val="21"/>
                <w:szCs w:val="21"/>
              </w:rPr>
            </w:pPr>
            <w:r>
              <w:rPr>
                <w:rFonts w:ascii="ＭＳ Ｐ明朝" w:eastAsia="ＭＳ Ｐ明朝" w:hAnsi="ＭＳ Ｐ明朝" w:cs="Arial" w:hint="eastAsia"/>
                <w:color w:val="000000"/>
                <w:kern w:val="24"/>
                <w:sz w:val="21"/>
                <w:szCs w:val="21"/>
              </w:rPr>
              <w:t>発災した際の被災情報の情報共有をする体制を構築する。</w:t>
            </w:r>
          </w:p>
        </w:tc>
      </w:tr>
    </w:tbl>
    <w:p w14:paraId="35357A93" w14:textId="77777777" w:rsidR="00B829B4" w:rsidRPr="00844F59" w:rsidRDefault="00B829B4" w:rsidP="00A81742">
      <w:pPr>
        <w:ind w:left="420" w:hangingChars="200" w:hanging="420"/>
        <w:rPr>
          <w:szCs w:val="21"/>
        </w:rPr>
      </w:pPr>
    </w:p>
    <w:p w14:paraId="7BE5D628" w14:textId="77777777" w:rsidR="009C1716" w:rsidRPr="00447F98" w:rsidRDefault="009C1716" w:rsidP="00DF3CBF"/>
    <w:p w14:paraId="039AAB92" w14:textId="005ECBBE" w:rsidR="00A75759" w:rsidRPr="00447F98" w:rsidRDefault="00A75759" w:rsidP="00825E8C">
      <w:pPr>
        <w:ind w:left="210" w:hangingChars="100" w:hanging="210"/>
      </w:pPr>
      <w:r w:rsidRPr="00447F98">
        <w:rPr>
          <w:rFonts w:hint="eastAsia"/>
        </w:rPr>
        <w:t>（５）</w:t>
      </w:r>
      <w:r w:rsidR="003800F9" w:rsidRPr="00447F98">
        <w:rPr>
          <w:rFonts w:hint="eastAsia"/>
        </w:rPr>
        <w:t>平時の推進体制の整備</w:t>
      </w:r>
      <w:r w:rsidRPr="00447F98">
        <w:rPr>
          <w:rFonts w:hint="eastAsia"/>
        </w:rPr>
        <w:t>、訓練</w:t>
      </w:r>
      <w:r w:rsidR="003800F9" w:rsidRPr="00447F98">
        <w:rPr>
          <w:rFonts w:hint="eastAsia"/>
        </w:rPr>
        <w:t>及び教育</w:t>
      </w:r>
      <w:r w:rsidRPr="00447F98">
        <w:rPr>
          <w:rFonts w:hint="eastAsia"/>
        </w:rPr>
        <w:t>の実施その他の事業継続力強化の実効性を確保するための取組</w:t>
      </w:r>
    </w:p>
    <w:tbl>
      <w:tblPr>
        <w:tblStyle w:val="a7"/>
        <w:tblW w:w="0" w:type="auto"/>
        <w:tblLook w:val="04A0" w:firstRow="1" w:lastRow="0" w:firstColumn="1" w:lastColumn="0" w:noHBand="0" w:noVBand="1"/>
      </w:tblPr>
      <w:tblGrid>
        <w:gridCol w:w="8834"/>
      </w:tblGrid>
      <w:tr w:rsidR="00045E86" w:rsidRPr="00447F98" w14:paraId="5673A10B" w14:textId="77777777" w:rsidTr="00DF3CBF">
        <w:trPr>
          <w:trHeight w:val="1060"/>
        </w:trPr>
        <w:tc>
          <w:tcPr>
            <w:tcW w:w="8834" w:type="dxa"/>
          </w:tcPr>
          <w:p w14:paraId="5B75F683" w14:textId="2372CA26" w:rsidR="00844F59" w:rsidRPr="00DC272A" w:rsidRDefault="00844F59" w:rsidP="00844F59">
            <w:pPr>
              <w:numPr>
                <w:ilvl w:val="0"/>
                <w:numId w:val="14"/>
              </w:numPr>
              <w:rPr>
                <w:szCs w:val="21"/>
              </w:rPr>
            </w:pPr>
            <w:r w:rsidRPr="00DC272A">
              <w:rPr>
                <w:rFonts w:hint="eastAsia"/>
                <w:szCs w:val="21"/>
              </w:rPr>
              <w:t>平時の取組推進について、代表の指揮の下実施する体制を整える。</w:t>
            </w:r>
          </w:p>
          <w:p w14:paraId="577EE15F" w14:textId="77777777" w:rsidR="00844F59" w:rsidRPr="00DC272A" w:rsidRDefault="00844F59" w:rsidP="00844F59">
            <w:pPr>
              <w:numPr>
                <w:ilvl w:val="0"/>
                <w:numId w:val="14"/>
              </w:numPr>
              <w:rPr>
                <w:szCs w:val="21"/>
              </w:rPr>
            </w:pPr>
            <w:r w:rsidRPr="00DC272A">
              <w:rPr>
                <w:rFonts w:hint="eastAsia"/>
                <w:szCs w:val="21"/>
              </w:rPr>
              <w:t>年１回</w:t>
            </w:r>
            <w:r w:rsidRPr="00DC272A">
              <w:rPr>
                <w:rFonts w:hint="eastAsia"/>
                <w:szCs w:val="21"/>
              </w:rPr>
              <w:t>(5</w:t>
            </w:r>
            <w:r w:rsidRPr="00DC272A">
              <w:rPr>
                <w:rFonts w:hint="eastAsia"/>
                <w:szCs w:val="21"/>
              </w:rPr>
              <w:t>月を予定</w:t>
            </w:r>
            <w:r w:rsidRPr="00DC272A">
              <w:rPr>
                <w:rFonts w:hint="eastAsia"/>
                <w:szCs w:val="21"/>
              </w:rPr>
              <w:t>)</w:t>
            </w:r>
            <w:r w:rsidRPr="00DC272A">
              <w:rPr>
                <w:rFonts w:hint="eastAsia"/>
                <w:szCs w:val="21"/>
              </w:rPr>
              <w:t>以上、訓練や教育を実施する体制を整える。</w:t>
            </w:r>
          </w:p>
          <w:p w14:paraId="2B2C1D7A" w14:textId="3998D4ED" w:rsidR="00DF3CBF" w:rsidRPr="00B15AA2" w:rsidRDefault="00844F59" w:rsidP="00844F59">
            <w:pPr>
              <w:numPr>
                <w:ilvl w:val="0"/>
                <w:numId w:val="14"/>
              </w:numPr>
              <w:rPr>
                <w:szCs w:val="21"/>
              </w:rPr>
            </w:pPr>
            <w:r w:rsidRPr="00DC272A">
              <w:rPr>
                <w:rFonts w:hint="eastAsia"/>
                <w:szCs w:val="21"/>
              </w:rPr>
              <w:t>年１回</w:t>
            </w:r>
            <w:r w:rsidRPr="00DC272A">
              <w:rPr>
                <w:rFonts w:hint="eastAsia"/>
                <w:szCs w:val="21"/>
              </w:rPr>
              <w:t>(</w:t>
            </w:r>
            <w:r w:rsidRPr="00DC272A">
              <w:rPr>
                <w:rFonts w:hint="eastAsia"/>
                <w:szCs w:val="21"/>
              </w:rPr>
              <w:t>事業年度末を予定</w:t>
            </w:r>
            <w:r w:rsidRPr="00DC272A">
              <w:rPr>
                <w:rFonts w:hint="eastAsia"/>
                <w:szCs w:val="21"/>
              </w:rPr>
              <w:t>)</w:t>
            </w:r>
            <w:r w:rsidRPr="00DC272A">
              <w:rPr>
                <w:rFonts w:hint="eastAsia"/>
                <w:szCs w:val="21"/>
              </w:rPr>
              <w:t>以上、事業継続に向けた取組内容の見直しをする。</w:t>
            </w:r>
          </w:p>
        </w:tc>
      </w:tr>
    </w:tbl>
    <w:p w14:paraId="56B19932" w14:textId="77777777" w:rsidR="00A14AF9" w:rsidRPr="00447F98" w:rsidRDefault="00A14AF9" w:rsidP="00E15E56"/>
    <w:p w14:paraId="0A0BAD95" w14:textId="77777777" w:rsidR="00B829B4" w:rsidRPr="00447F98" w:rsidRDefault="00B829B4" w:rsidP="00E15E56"/>
    <w:p w14:paraId="1DE91C84" w14:textId="07FE49B2" w:rsidR="00A75759" w:rsidRPr="00447F98" w:rsidRDefault="008E53ED" w:rsidP="00A75759">
      <w:r w:rsidRPr="00447F98">
        <w:rPr>
          <w:rFonts w:hint="eastAsia"/>
        </w:rPr>
        <w:t>４</w:t>
      </w:r>
      <w:r w:rsidR="00A75759" w:rsidRPr="00447F98">
        <w:rPr>
          <w:rFonts w:hint="eastAsia"/>
        </w:rPr>
        <w:t xml:space="preserve">　実施時期</w:t>
      </w:r>
    </w:p>
    <w:p w14:paraId="12F7B3A5" w14:textId="59BAD4F9" w:rsidR="00A75759" w:rsidRPr="00447F98" w:rsidRDefault="001C33EA" w:rsidP="00617813">
      <w:pPr>
        <w:ind w:firstLineChars="400" w:firstLine="840"/>
      </w:pPr>
      <w:r>
        <w:rPr>
          <w:rFonts w:hint="eastAsia"/>
        </w:rPr>
        <w:t>■</w:t>
      </w:r>
      <w:r w:rsidR="00A75759" w:rsidRPr="00447F98">
        <w:rPr>
          <w:rFonts w:hint="eastAsia"/>
        </w:rPr>
        <w:t xml:space="preserve">年　</w:t>
      </w:r>
      <w:r>
        <w:rPr>
          <w:rFonts w:hint="eastAsia"/>
        </w:rPr>
        <w:t>■</w:t>
      </w:r>
      <w:r w:rsidR="00A75759" w:rsidRPr="00447F98">
        <w:rPr>
          <w:rFonts w:hint="eastAsia"/>
        </w:rPr>
        <w:t>月～</w:t>
      </w:r>
      <w:r w:rsidR="000D2025" w:rsidRPr="00447F98">
        <w:rPr>
          <w:rFonts w:hint="eastAsia"/>
        </w:rPr>
        <w:t xml:space="preserve">　</w:t>
      </w:r>
      <w:r w:rsidR="00A14AF9" w:rsidRPr="00447F98">
        <w:rPr>
          <w:rFonts w:hint="eastAsia"/>
        </w:rPr>
        <w:t xml:space="preserve">   </w:t>
      </w:r>
      <w:r>
        <w:rPr>
          <w:rFonts w:hint="eastAsia"/>
        </w:rPr>
        <w:t>■</w:t>
      </w:r>
      <w:r w:rsidR="00A75759" w:rsidRPr="00447F98">
        <w:rPr>
          <w:rFonts w:hint="eastAsia"/>
        </w:rPr>
        <w:t xml:space="preserve">年　</w:t>
      </w:r>
      <w:r>
        <w:rPr>
          <w:rFonts w:hint="eastAsia"/>
        </w:rPr>
        <w:t>■</w:t>
      </w:r>
      <w:r w:rsidR="00A75759" w:rsidRPr="00447F98">
        <w:rPr>
          <w:rFonts w:hint="eastAsia"/>
        </w:rPr>
        <w:t>月</w:t>
      </w:r>
    </w:p>
    <w:p w14:paraId="1C63448B" w14:textId="77777777" w:rsidR="00B93B32" w:rsidRPr="00447F98" w:rsidRDefault="00B93B32" w:rsidP="00A75759">
      <w:pPr>
        <w:ind w:firstLineChars="100" w:firstLine="210"/>
      </w:pPr>
    </w:p>
    <w:p w14:paraId="6A548EB5" w14:textId="77777777" w:rsidR="00F67C32" w:rsidRPr="00447F98" w:rsidRDefault="00F67C32" w:rsidP="00E15E56"/>
    <w:p w14:paraId="7BC27227" w14:textId="28DF46B2" w:rsidR="00AE3E28" w:rsidRPr="00447F98" w:rsidRDefault="008E53ED" w:rsidP="00D72468">
      <w:pPr>
        <w:spacing w:line="240" w:lineRule="exact"/>
        <w:rPr>
          <w:w w:val="66"/>
        </w:rPr>
      </w:pPr>
      <w:r w:rsidRPr="00447F98">
        <w:rPr>
          <w:rFonts w:hint="eastAsia"/>
        </w:rPr>
        <w:t>５</w:t>
      </w:r>
      <w:r w:rsidR="007E2D50" w:rsidRPr="00447F98">
        <w:rPr>
          <w:rFonts w:hint="eastAsia"/>
        </w:rPr>
        <w:t xml:space="preserve">　</w:t>
      </w:r>
      <w:r w:rsidR="005D5B3C" w:rsidRPr="00447F98">
        <w:rPr>
          <w:rFonts w:hint="eastAsia"/>
        </w:rPr>
        <w:t>事業継続力強化</w:t>
      </w:r>
      <w:r w:rsidR="002E0BB4" w:rsidRPr="00447F98">
        <w:rPr>
          <w:rFonts w:hint="eastAsia"/>
        </w:rPr>
        <w:t>を実施するために</w:t>
      </w:r>
      <w:r w:rsidR="00B02273" w:rsidRPr="00447F98">
        <w:rPr>
          <w:rFonts w:hint="eastAsia"/>
        </w:rPr>
        <w:t>必要</w:t>
      </w:r>
      <w:r w:rsidR="002E0BB4" w:rsidRPr="00447F98">
        <w:rPr>
          <w:rFonts w:hint="eastAsia"/>
        </w:rPr>
        <w:t>な</w:t>
      </w:r>
      <w:r w:rsidR="00B02273" w:rsidRPr="00447F98">
        <w:rPr>
          <w:rFonts w:hint="eastAsia"/>
        </w:rPr>
        <w:t>資金の</w:t>
      </w:r>
      <w:r w:rsidR="00E010FF" w:rsidRPr="00447F98">
        <w:rPr>
          <w:rFonts w:hint="eastAsia"/>
        </w:rPr>
        <w:t>額及び</w:t>
      </w:r>
      <w:r w:rsidR="00CD3239" w:rsidRPr="00447F98">
        <w:rPr>
          <w:rFonts w:hint="eastAsia"/>
        </w:rPr>
        <w:t>その</w:t>
      </w:r>
      <w:r w:rsidR="00B02273" w:rsidRPr="00447F98">
        <w:rPr>
          <w:rFonts w:hint="eastAsia"/>
        </w:rPr>
        <w:t>調達方法</w:t>
      </w:r>
    </w:p>
    <w:tbl>
      <w:tblPr>
        <w:tblStyle w:val="a7"/>
        <w:tblW w:w="9094" w:type="dxa"/>
        <w:tblInd w:w="-34" w:type="dxa"/>
        <w:tblLook w:val="04A0" w:firstRow="1" w:lastRow="0" w:firstColumn="1" w:lastColumn="0" w:noHBand="0" w:noVBand="1"/>
      </w:tblPr>
      <w:tblGrid>
        <w:gridCol w:w="982"/>
        <w:gridCol w:w="4122"/>
        <w:gridCol w:w="1559"/>
        <w:gridCol w:w="2431"/>
      </w:tblGrid>
      <w:tr w:rsidR="00447F98" w:rsidRPr="00447F98" w14:paraId="65BD3C30" w14:textId="77777777" w:rsidTr="00734208">
        <w:trPr>
          <w:trHeight w:val="572"/>
        </w:trPr>
        <w:tc>
          <w:tcPr>
            <w:tcW w:w="982" w:type="dxa"/>
            <w:vAlign w:val="center"/>
          </w:tcPr>
          <w:p w14:paraId="6DA239D3" w14:textId="77777777" w:rsidR="00A21D4F" w:rsidRPr="00447F98" w:rsidRDefault="00A21D4F">
            <w:pPr>
              <w:jc w:val="center"/>
            </w:pPr>
            <w:r w:rsidRPr="00447F98">
              <w:rPr>
                <w:rFonts w:hint="eastAsia"/>
              </w:rPr>
              <w:t>実施</w:t>
            </w:r>
            <w:r w:rsidRPr="00447F98">
              <w:br/>
            </w:r>
            <w:r w:rsidRPr="00447F98">
              <w:rPr>
                <w:rFonts w:hint="eastAsia"/>
              </w:rPr>
              <w:t>事項</w:t>
            </w:r>
          </w:p>
        </w:tc>
        <w:tc>
          <w:tcPr>
            <w:tcW w:w="4122" w:type="dxa"/>
            <w:vAlign w:val="center"/>
          </w:tcPr>
          <w:p w14:paraId="03915701" w14:textId="77777777" w:rsidR="00A21D4F" w:rsidRPr="00447F98" w:rsidDel="00311652" w:rsidRDefault="00A21D4F">
            <w:pPr>
              <w:jc w:val="center"/>
            </w:pPr>
            <w:r w:rsidRPr="00447F98">
              <w:rPr>
                <w:rFonts w:hint="eastAsia"/>
              </w:rPr>
              <w:t>使途・用途</w:t>
            </w:r>
          </w:p>
        </w:tc>
        <w:tc>
          <w:tcPr>
            <w:tcW w:w="1559" w:type="dxa"/>
            <w:tcBorders>
              <w:right w:val="single" w:sz="4" w:space="0" w:color="auto"/>
            </w:tcBorders>
            <w:vAlign w:val="center"/>
          </w:tcPr>
          <w:p w14:paraId="5CCD521A" w14:textId="2C7BBA42" w:rsidR="00A21D4F" w:rsidRPr="00447F98" w:rsidRDefault="009D4307">
            <w:pPr>
              <w:jc w:val="center"/>
            </w:pPr>
            <w:r w:rsidRPr="00447F98">
              <w:rPr>
                <w:rFonts w:hint="eastAsia"/>
              </w:rPr>
              <w:t>資金調達方法</w:t>
            </w:r>
          </w:p>
        </w:tc>
        <w:tc>
          <w:tcPr>
            <w:tcW w:w="2431" w:type="dxa"/>
            <w:tcBorders>
              <w:left w:val="single" w:sz="4" w:space="0" w:color="auto"/>
            </w:tcBorders>
            <w:vAlign w:val="center"/>
          </w:tcPr>
          <w:p w14:paraId="0D468732" w14:textId="21A550A4" w:rsidR="00A21D4F" w:rsidRPr="00447F98" w:rsidRDefault="009D4307">
            <w:pPr>
              <w:jc w:val="center"/>
            </w:pPr>
            <w:r w:rsidRPr="00447F98">
              <w:rPr>
                <w:rFonts w:hint="eastAsia"/>
              </w:rPr>
              <w:t>金額（千円）</w:t>
            </w:r>
          </w:p>
        </w:tc>
      </w:tr>
      <w:tr w:rsidR="00447F98" w:rsidRPr="00447F98" w14:paraId="2F27F765" w14:textId="77777777" w:rsidTr="00734208">
        <w:trPr>
          <w:trHeight w:val="255"/>
        </w:trPr>
        <w:tc>
          <w:tcPr>
            <w:tcW w:w="982" w:type="dxa"/>
            <w:tcBorders>
              <w:right w:val="dotted" w:sz="4" w:space="0" w:color="auto"/>
            </w:tcBorders>
          </w:tcPr>
          <w:p w14:paraId="27BAF207" w14:textId="77777777" w:rsidR="00A21D4F" w:rsidRPr="00447F98" w:rsidRDefault="00A21D4F" w:rsidP="00B02273"/>
        </w:tc>
        <w:tc>
          <w:tcPr>
            <w:tcW w:w="4122" w:type="dxa"/>
          </w:tcPr>
          <w:p w14:paraId="49E3C24C" w14:textId="6419B07E" w:rsidR="00A21D4F" w:rsidRPr="00447F98" w:rsidRDefault="00A21D4F"/>
        </w:tc>
        <w:tc>
          <w:tcPr>
            <w:tcW w:w="1559" w:type="dxa"/>
            <w:tcBorders>
              <w:right w:val="single" w:sz="4" w:space="0" w:color="auto"/>
            </w:tcBorders>
          </w:tcPr>
          <w:p w14:paraId="41A1A996" w14:textId="774B8C94" w:rsidR="00A21D4F" w:rsidRPr="00447F98" w:rsidRDefault="00A21D4F" w:rsidP="00B02273"/>
        </w:tc>
        <w:tc>
          <w:tcPr>
            <w:tcW w:w="2431" w:type="dxa"/>
            <w:tcBorders>
              <w:left w:val="single" w:sz="4" w:space="0" w:color="auto"/>
            </w:tcBorders>
          </w:tcPr>
          <w:p w14:paraId="71F3C05F" w14:textId="285CFCDB" w:rsidR="00A21D4F" w:rsidRPr="00447F98" w:rsidRDefault="00A21D4F" w:rsidP="00350F1C">
            <w:pPr>
              <w:jc w:val="right"/>
            </w:pPr>
          </w:p>
        </w:tc>
      </w:tr>
      <w:tr w:rsidR="00447F98" w:rsidRPr="00447F98" w14:paraId="09FFA004" w14:textId="77777777" w:rsidTr="00BF4967">
        <w:trPr>
          <w:trHeight w:val="64"/>
        </w:trPr>
        <w:tc>
          <w:tcPr>
            <w:tcW w:w="982" w:type="dxa"/>
            <w:tcBorders>
              <w:bottom w:val="single" w:sz="4" w:space="0" w:color="auto"/>
              <w:right w:val="dotted" w:sz="4" w:space="0" w:color="auto"/>
            </w:tcBorders>
          </w:tcPr>
          <w:p w14:paraId="2B4AB356" w14:textId="77777777" w:rsidR="00A21D4F" w:rsidRPr="00447F98" w:rsidRDefault="00A21D4F" w:rsidP="00B02273"/>
        </w:tc>
        <w:tc>
          <w:tcPr>
            <w:tcW w:w="4122" w:type="dxa"/>
            <w:tcBorders>
              <w:bottom w:val="single" w:sz="4" w:space="0" w:color="auto"/>
            </w:tcBorders>
          </w:tcPr>
          <w:p w14:paraId="6BCEB551" w14:textId="125D3767" w:rsidR="00A21D4F" w:rsidRPr="00447F98" w:rsidRDefault="00A21D4F" w:rsidP="00B02273"/>
        </w:tc>
        <w:tc>
          <w:tcPr>
            <w:tcW w:w="1559" w:type="dxa"/>
            <w:tcBorders>
              <w:bottom w:val="single" w:sz="4" w:space="0" w:color="auto"/>
              <w:right w:val="single" w:sz="4" w:space="0" w:color="auto"/>
            </w:tcBorders>
          </w:tcPr>
          <w:p w14:paraId="740EE4C6" w14:textId="1D2315BB" w:rsidR="00A21D4F" w:rsidRPr="00447F98" w:rsidRDefault="00A21D4F" w:rsidP="00B02273"/>
        </w:tc>
        <w:tc>
          <w:tcPr>
            <w:tcW w:w="2431" w:type="dxa"/>
            <w:tcBorders>
              <w:left w:val="single" w:sz="4" w:space="0" w:color="auto"/>
              <w:bottom w:val="single" w:sz="4" w:space="0" w:color="auto"/>
            </w:tcBorders>
          </w:tcPr>
          <w:p w14:paraId="7A6B85F9" w14:textId="660559F5" w:rsidR="00A21D4F" w:rsidRPr="00447F98" w:rsidRDefault="00A21D4F" w:rsidP="00350F1C">
            <w:pPr>
              <w:jc w:val="right"/>
            </w:pPr>
          </w:p>
        </w:tc>
      </w:tr>
    </w:tbl>
    <w:p w14:paraId="40F00D2B" w14:textId="77777777" w:rsidR="00B829B4" w:rsidRPr="00447F98" w:rsidRDefault="00B829B4" w:rsidP="00FE0142">
      <w:pPr>
        <w:ind w:left="420" w:hangingChars="200" w:hanging="420"/>
        <w:rPr>
          <w:szCs w:val="21"/>
        </w:rPr>
      </w:pPr>
    </w:p>
    <w:p w14:paraId="640255DC" w14:textId="175B332B" w:rsidR="00633822" w:rsidRPr="00447F98" w:rsidRDefault="00633822" w:rsidP="00633822">
      <w:pPr>
        <w:rPr>
          <w:szCs w:val="21"/>
        </w:rPr>
      </w:pPr>
    </w:p>
    <w:p w14:paraId="731CD9AD" w14:textId="18B6FBC5" w:rsidR="00F54C50" w:rsidRPr="00447F98" w:rsidRDefault="008E53ED" w:rsidP="00750412">
      <w:r w:rsidRPr="00447F98">
        <w:rPr>
          <w:rFonts w:hint="eastAsia"/>
        </w:rPr>
        <w:t>６</w:t>
      </w:r>
      <w:r w:rsidR="00F54C50" w:rsidRPr="00447F98">
        <w:rPr>
          <w:rFonts w:hint="eastAsia"/>
        </w:rPr>
        <w:t xml:space="preserve">　</w:t>
      </w:r>
      <w:r w:rsidR="005D5B3C" w:rsidRPr="00447F98">
        <w:rPr>
          <w:rFonts w:hint="eastAsia"/>
        </w:rPr>
        <w:t>その他</w:t>
      </w:r>
    </w:p>
    <w:p w14:paraId="3EE584BD" w14:textId="7562B367" w:rsidR="00FA1F42" w:rsidRPr="00447F98" w:rsidRDefault="00FA1F42" w:rsidP="00750412">
      <w:pPr>
        <w:rPr>
          <w:rFonts w:ascii="ＭＳ 明朝" w:hAnsi="ＭＳ 明朝"/>
          <w:szCs w:val="21"/>
        </w:rPr>
      </w:pPr>
      <w:r w:rsidRPr="00447F98">
        <w:rPr>
          <w:rFonts w:ascii="ＭＳ 明朝" w:hAnsi="ＭＳ 明朝" w:hint="eastAsia"/>
          <w:szCs w:val="21"/>
        </w:rPr>
        <w:t>（１）関係法令の遵守</w:t>
      </w:r>
      <w:r w:rsidR="00D535F8" w:rsidRPr="00447F98">
        <w:rPr>
          <w:rFonts w:ascii="ＭＳ 明朝" w:hAnsi="ＭＳ 明朝" w:hint="eastAsia"/>
          <w:szCs w:val="21"/>
        </w:rPr>
        <w:t>（必須）</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428612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CE0C9" w14:textId="6CD2C1B7" w:rsidR="00750412" w:rsidRPr="00447F98" w:rsidRDefault="00750412" w:rsidP="00750412">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84695" w14:textId="21F22DDF" w:rsidR="00750412" w:rsidRPr="00447F98" w:rsidRDefault="00750412" w:rsidP="00DF3C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703592">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BF4967">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9C855" w14:textId="3B1DF779" w:rsidR="00F54C50" w:rsidRPr="00447F98" w:rsidRDefault="00B15AA2" w:rsidP="00703592">
            <w:pPr>
              <w:snapToGrid w:val="0"/>
              <w:spacing w:line="179" w:lineRule="atLeast"/>
              <w:jc w:val="center"/>
              <w:rPr>
                <w:rFonts w:ascii="ＭＳ 明朝" w:hAnsi="ＭＳ 明朝"/>
                <w:szCs w:val="21"/>
              </w:rPr>
            </w:pPr>
            <w:r>
              <w:rPr>
                <w:rFonts w:ascii="ＭＳ 明朝" w:hAnsi="ＭＳ 明朝" w:hint="eastAsia"/>
                <w:szCs w:val="21"/>
              </w:rPr>
              <w:t>✓</w:t>
            </w: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0" w:hangingChars="200" w:hanging="420"/>
        <w:rPr>
          <w:szCs w:val="21"/>
        </w:rPr>
      </w:pPr>
      <w:r w:rsidRPr="00447F98">
        <w:rPr>
          <w:rFonts w:hint="eastAsia"/>
          <w:szCs w:val="21"/>
        </w:rPr>
        <w:t>（２）その他事業継続力強化に資する取組</w:t>
      </w:r>
      <w:r w:rsidR="00D535F8" w:rsidRPr="00447F98">
        <w:rPr>
          <w:rFonts w:hint="eastAsia"/>
          <w:szCs w:val="21"/>
        </w:rPr>
        <w:t>（任意）</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B34DCE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2BF6" w14:textId="77777777" w:rsidR="00FA1F42" w:rsidRPr="00447F98" w:rsidRDefault="00FA1F42" w:rsidP="00104C7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A7DB2" w14:textId="77777777" w:rsidR="00FA1F42" w:rsidRPr="00447F98" w:rsidRDefault="00FA1F42" w:rsidP="00104C7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703592">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66DAA1DD" w:rsidR="007F754B" w:rsidRPr="00447F98" w:rsidRDefault="007F754B" w:rsidP="00703592">
            <w:pPr>
              <w:snapToGrid w:val="0"/>
              <w:spacing w:line="179" w:lineRule="atLeast"/>
              <w:jc w:val="center"/>
              <w:rPr>
                <w:rFonts w:ascii="ＭＳ 明朝" w:hAnsi="ＭＳ 明朝"/>
                <w:szCs w:val="21"/>
              </w:rPr>
            </w:pPr>
          </w:p>
        </w:tc>
      </w:tr>
      <w:tr w:rsidR="00447F98" w:rsidRPr="00447F98" w14:paraId="78CA464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8D970" w14:textId="6C807D4A" w:rsidR="00255BD8" w:rsidRPr="00447F98" w:rsidRDefault="00255BD8" w:rsidP="00104C7F">
            <w:pPr>
              <w:snapToGrid w:val="0"/>
              <w:spacing w:line="179" w:lineRule="atLeast"/>
              <w:jc w:val="center"/>
              <w:rPr>
                <w:rFonts w:ascii="ＭＳ 明朝" w:hAnsi="ＭＳ 明朝"/>
                <w:szCs w:val="21"/>
              </w:rPr>
            </w:pPr>
          </w:p>
        </w:tc>
      </w:tr>
      <w:tr w:rsidR="00447F98" w:rsidRPr="00447F98" w14:paraId="6A768305"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BF4967">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4EDE" w14:textId="18537034" w:rsidR="009016D8" w:rsidRPr="00447F98" w:rsidRDefault="009016D8" w:rsidP="00104C7F">
            <w:pPr>
              <w:snapToGrid w:val="0"/>
              <w:spacing w:line="179" w:lineRule="atLeast"/>
              <w:jc w:val="center"/>
              <w:rPr>
                <w:rFonts w:ascii="ＭＳ 明朝" w:hAnsi="ＭＳ 明朝"/>
                <w:szCs w:val="21"/>
              </w:rPr>
            </w:pPr>
          </w:p>
        </w:tc>
      </w:tr>
    </w:tbl>
    <w:p w14:paraId="62FA5887" w14:textId="3BDEDC7A" w:rsidR="00FA1F42" w:rsidRPr="00447F98" w:rsidRDefault="00255BD8" w:rsidP="00FE0142">
      <w:pPr>
        <w:ind w:left="420" w:hangingChars="200" w:hanging="420"/>
        <w:rPr>
          <w:rFonts w:ascii="ＭＳ 明朝" w:hAnsi="ＭＳ 明朝"/>
          <w:szCs w:val="21"/>
        </w:rPr>
      </w:pPr>
      <w:r w:rsidRPr="00447F98">
        <w:rPr>
          <w:rFonts w:ascii="ＭＳ 明朝" w:hAnsi="ＭＳ 明朝" w:hint="eastAsia"/>
          <w:szCs w:val="21"/>
        </w:rPr>
        <w:t>（※１）国土強靱化に貢献する団体を認証する制度</w:t>
      </w:r>
    </w:p>
    <w:p w14:paraId="596DCC10" w14:textId="6FBD0970" w:rsidR="00BD7477" w:rsidRPr="00447F98" w:rsidRDefault="00255BD8">
      <w:pPr>
        <w:ind w:left="420" w:hangingChars="200" w:hanging="420"/>
        <w:rPr>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68AFC618" w14:textId="14767BE7" w:rsidR="00CD7A11" w:rsidRPr="00447F98" w:rsidRDefault="00CD7A11" w:rsidP="00734208">
      <w:pPr>
        <w:spacing w:line="20" w:lineRule="exact"/>
        <w:rPr>
          <w:szCs w:val="21"/>
        </w:rPr>
      </w:pPr>
    </w:p>
    <w:sectPr w:rsidR="00CD7A11" w:rsidRPr="00447F98" w:rsidSect="007F7D19">
      <w:headerReference w:type="default" r:id="rId8"/>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93C6" w14:textId="77777777" w:rsidR="00921601" w:rsidRDefault="00921601" w:rsidP="003C0825">
      <w:r>
        <w:separator/>
      </w:r>
    </w:p>
  </w:endnote>
  <w:endnote w:type="continuationSeparator" w:id="0">
    <w:p w14:paraId="1FCFB5DF" w14:textId="77777777" w:rsidR="00921601" w:rsidRDefault="00921601" w:rsidP="003C0825">
      <w:r>
        <w:continuationSeparator/>
      </w:r>
    </w:p>
  </w:endnote>
  <w:endnote w:type="continuationNotice" w:id="1">
    <w:p w14:paraId="342B1C11" w14:textId="77777777" w:rsidR="00921601" w:rsidRDefault="00921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D2E0" w14:textId="77777777" w:rsidR="00921601" w:rsidRDefault="00921601" w:rsidP="003C0825">
      <w:r>
        <w:separator/>
      </w:r>
    </w:p>
  </w:footnote>
  <w:footnote w:type="continuationSeparator" w:id="0">
    <w:p w14:paraId="4FE0E98A" w14:textId="77777777" w:rsidR="00921601" w:rsidRDefault="00921601" w:rsidP="003C0825">
      <w:r>
        <w:continuationSeparator/>
      </w:r>
    </w:p>
  </w:footnote>
  <w:footnote w:type="continuationNotice" w:id="1">
    <w:p w14:paraId="0B7BF8D4" w14:textId="77777777" w:rsidR="00921601" w:rsidRDefault="009216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27E"/>
    <w:multiLevelType w:val="hybridMultilevel"/>
    <w:tmpl w:val="53F200B8"/>
    <w:lvl w:ilvl="0" w:tplc="DDB28814">
      <w:start w:val="1"/>
      <w:numFmt w:val="bullet"/>
      <w:lvlText w:val="•"/>
      <w:lvlJc w:val="left"/>
      <w:pPr>
        <w:tabs>
          <w:tab w:val="num" w:pos="720"/>
        </w:tabs>
        <w:ind w:left="720" w:hanging="360"/>
      </w:pPr>
      <w:rPr>
        <w:rFonts w:ascii="Arial" w:hAnsi="Arial" w:hint="default"/>
      </w:rPr>
    </w:lvl>
    <w:lvl w:ilvl="1" w:tplc="0A20AC52" w:tentative="1">
      <w:start w:val="1"/>
      <w:numFmt w:val="bullet"/>
      <w:lvlText w:val="•"/>
      <w:lvlJc w:val="left"/>
      <w:pPr>
        <w:tabs>
          <w:tab w:val="num" w:pos="1440"/>
        </w:tabs>
        <w:ind w:left="1440" w:hanging="360"/>
      </w:pPr>
      <w:rPr>
        <w:rFonts w:ascii="Arial" w:hAnsi="Arial" w:hint="default"/>
      </w:rPr>
    </w:lvl>
    <w:lvl w:ilvl="2" w:tplc="75C44846" w:tentative="1">
      <w:start w:val="1"/>
      <w:numFmt w:val="bullet"/>
      <w:lvlText w:val="•"/>
      <w:lvlJc w:val="left"/>
      <w:pPr>
        <w:tabs>
          <w:tab w:val="num" w:pos="2160"/>
        </w:tabs>
        <w:ind w:left="2160" w:hanging="360"/>
      </w:pPr>
      <w:rPr>
        <w:rFonts w:ascii="Arial" w:hAnsi="Arial" w:hint="default"/>
      </w:rPr>
    </w:lvl>
    <w:lvl w:ilvl="3" w:tplc="FEF47DE4" w:tentative="1">
      <w:start w:val="1"/>
      <w:numFmt w:val="bullet"/>
      <w:lvlText w:val="•"/>
      <w:lvlJc w:val="left"/>
      <w:pPr>
        <w:tabs>
          <w:tab w:val="num" w:pos="2880"/>
        </w:tabs>
        <w:ind w:left="2880" w:hanging="360"/>
      </w:pPr>
      <w:rPr>
        <w:rFonts w:ascii="Arial" w:hAnsi="Arial" w:hint="default"/>
      </w:rPr>
    </w:lvl>
    <w:lvl w:ilvl="4" w:tplc="FC26FB86" w:tentative="1">
      <w:start w:val="1"/>
      <w:numFmt w:val="bullet"/>
      <w:lvlText w:val="•"/>
      <w:lvlJc w:val="left"/>
      <w:pPr>
        <w:tabs>
          <w:tab w:val="num" w:pos="3600"/>
        </w:tabs>
        <w:ind w:left="3600" w:hanging="360"/>
      </w:pPr>
      <w:rPr>
        <w:rFonts w:ascii="Arial" w:hAnsi="Arial" w:hint="default"/>
      </w:rPr>
    </w:lvl>
    <w:lvl w:ilvl="5" w:tplc="08CA8770" w:tentative="1">
      <w:start w:val="1"/>
      <w:numFmt w:val="bullet"/>
      <w:lvlText w:val="•"/>
      <w:lvlJc w:val="left"/>
      <w:pPr>
        <w:tabs>
          <w:tab w:val="num" w:pos="4320"/>
        </w:tabs>
        <w:ind w:left="4320" w:hanging="360"/>
      </w:pPr>
      <w:rPr>
        <w:rFonts w:ascii="Arial" w:hAnsi="Arial" w:hint="default"/>
      </w:rPr>
    </w:lvl>
    <w:lvl w:ilvl="6" w:tplc="53706CCC" w:tentative="1">
      <w:start w:val="1"/>
      <w:numFmt w:val="bullet"/>
      <w:lvlText w:val="•"/>
      <w:lvlJc w:val="left"/>
      <w:pPr>
        <w:tabs>
          <w:tab w:val="num" w:pos="5040"/>
        </w:tabs>
        <w:ind w:left="5040" w:hanging="360"/>
      </w:pPr>
      <w:rPr>
        <w:rFonts w:ascii="Arial" w:hAnsi="Arial" w:hint="default"/>
      </w:rPr>
    </w:lvl>
    <w:lvl w:ilvl="7" w:tplc="3894EAEA" w:tentative="1">
      <w:start w:val="1"/>
      <w:numFmt w:val="bullet"/>
      <w:lvlText w:val="•"/>
      <w:lvlJc w:val="left"/>
      <w:pPr>
        <w:tabs>
          <w:tab w:val="num" w:pos="5760"/>
        </w:tabs>
        <w:ind w:left="5760" w:hanging="360"/>
      </w:pPr>
      <w:rPr>
        <w:rFonts w:ascii="Arial" w:hAnsi="Arial" w:hint="default"/>
      </w:rPr>
    </w:lvl>
    <w:lvl w:ilvl="8" w:tplc="C2887F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A641F3"/>
    <w:multiLevelType w:val="hybridMultilevel"/>
    <w:tmpl w:val="CCBCBFD8"/>
    <w:lvl w:ilvl="0" w:tplc="1BBECF54">
      <w:start w:val="1"/>
      <w:numFmt w:val="bullet"/>
      <w:lvlText w:val="•"/>
      <w:lvlJc w:val="left"/>
      <w:pPr>
        <w:tabs>
          <w:tab w:val="num" w:pos="720"/>
        </w:tabs>
        <w:ind w:left="720" w:hanging="360"/>
      </w:pPr>
      <w:rPr>
        <w:rFonts w:ascii="Arial" w:hAnsi="Arial" w:hint="default"/>
      </w:rPr>
    </w:lvl>
    <w:lvl w:ilvl="1" w:tplc="41884A78">
      <w:numFmt w:val="bullet"/>
      <w:lvlText w:val="・"/>
      <w:lvlJc w:val="left"/>
      <w:pPr>
        <w:ind w:left="1440" w:hanging="360"/>
      </w:pPr>
      <w:rPr>
        <w:rFonts w:ascii="ＭＳ Ｐ明朝" w:eastAsia="ＭＳ Ｐ明朝" w:hAnsi="ＭＳ Ｐ明朝" w:cs="Arial" w:hint="eastAsia"/>
        <w:color w:val="000000" w:themeColor="text1"/>
      </w:rPr>
    </w:lvl>
    <w:lvl w:ilvl="2" w:tplc="6CC07104" w:tentative="1">
      <w:start w:val="1"/>
      <w:numFmt w:val="bullet"/>
      <w:lvlText w:val="•"/>
      <w:lvlJc w:val="left"/>
      <w:pPr>
        <w:tabs>
          <w:tab w:val="num" w:pos="2160"/>
        </w:tabs>
        <w:ind w:left="2160" w:hanging="360"/>
      </w:pPr>
      <w:rPr>
        <w:rFonts w:ascii="Arial" w:hAnsi="Arial" w:hint="default"/>
      </w:rPr>
    </w:lvl>
    <w:lvl w:ilvl="3" w:tplc="03226FFC" w:tentative="1">
      <w:start w:val="1"/>
      <w:numFmt w:val="bullet"/>
      <w:lvlText w:val="•"/>
      <w:lvlJc w:val="left"/>
      <w:pPr>
        <w:tabs>
          <w:tab w:val="num" w:pos="2880"/>
        </w:tabs>
        <w:ind w:left="2880" w:hanging="360"/>
      </w:pPr>
      <w:rPr>
        <w:rFonts w:ascii="Arial" w:hAnsi="Arial" w:hint="default"/>
      </w:rPr>
    </w:lvl>
    <w:lvl w:ilvl="4" w:tplc="75C479BC" w:tentative="1">
      <w:start w:val="1"/>
      <w:numFmt w:val="bullet"/>
      <w:lvlText w:val="•"/>
      <w:lvlJc w:val="left"/>
      <w:pPr>
        <w:tabs>
          <w:tab w:val="num" w:pos="3600"/>
        </w:tabs>
        <w:ind w:left="3600" w:hanging="360"/>
      </w:pPr>
      <w:rPr>
        <w:rFonts w:ascii="Arial" w:hAnsi="Arial" w:hint="default"/>
      </w:rPr>
    </w:lvl>
    <w:lvl w:ilvl="5" w:tplc="C1741D8C" w:tentative="1">
      <w:start w:val="1"/>
      <w:numFmt w:val="bullet"/>
      <w:lvlText w:val="•"/>
      <w:lvlJc w:val="left"/>
      <w:pPr>
        <w:tabs>
          <w:tab w:val="num" w:pos="4320"/>
        </w:tabs>
        <w:ind w:left="4320" w:hanging="360"/>
      </w:pPr>
      <w:rPr>
        <w:rFonts w:ascii="Arial" w:hAnsi="Arial" w:hint="default"/>
      </w:rPr>
    </w:lvl>
    <w:lvl w:ilvl="6" w:tplc="FD766402" w:tentative="1">
      <w:start w:val="1"/>
      <w:numFmt w:val="bullet"/>
      <w:lvlText w:val="•"/>
      <w:lvlJc w:val="left"/>
      <w:pPr>
        <w:tabs>
          <w:tab w:val="num" w:pos="5040"/>
        </w:tabs>
        <w:ind w:left="5040" w:hanging="360"/>
      </w:pPr>
      <w:rPr>
        <w:rFonts w:ascii="Arial" w:hAnsi="Arial" w:hint="default"/>
      </w:rPr>
    </w:lvl>
    <w:lvl w:ilvl="7" w:tplc="4150118E" w:tentative="1">
      <w:start w:val="1"/>
      <w:numFmt w:val="bullet"/>
      <w:lvlText w:val="•"/>
      <w:lvlJc w:val="left"/>
      <w:pPr>
        <w:tabs>
          <w:tab w:val="num" w:pos="5760"/>
        </w:tabs>
        <w:ind w:left="5760" w:hanging="360"/>
      </w:pPr>
      <w:rPr>
        <w:rFonts w:ascii="Arial" w:hAnsi="Arial" w:hint="default"/>
      </w:rPr>
    </w:lvl>
    <w:lvl w:ilvl="8" w:tplc="C3AA01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57110E"/>
    <w:multiLevelType w:val="hybridMultilevel"/>
    <w:tmpl w:val="0D3C05B4"/>
    <w:lvl w:ilvl="0" w:tplc="9BE2A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1079BB"/>
    <w:multiLevelType w:val="hybridMultilevel"/>
    <w:tmpl w:val="86D88596"/>
    <w:lvl w:ilvl="0" w:tplc="3782C446">
      <w:start w:val="1"/>
      <w:numFmt w:val="bullet"/>
      <w:lvlText w:val="•"/>
      <w:lvlJc w:val="left"/>
      <w:pPr>
        <w:tabs>
          <w:tab w:val="num" w:pos="720"/>
        </w:tabs>
        <w:ind w:left="720" w:hanging="360"/>
      </w:pPr>
      <w:rPr>
        <w:rFonts w:ascii="Arial" w:hAnsi="Arial" w:hint="default"/>
      </w:rPr>
    </w:lvl>
    <w:lvl w:ilvl="1" w:tplc="3C562124" w:tentative="1">
      <w:start w:val="1"/>
      <w:numFmt w:val="bullet"/>
      <w:lvlText w:val="•"/>
      <w:lvlJc w:val="left"/>
      <w:pPr>
        <w:tabs>
          <w:tab w:val="num" w:pos="1440"/>
        </w:tabs>
        <w:ind w:left="1440" w:hanging="360"/>
      </w:pPr>
      <w:rPr>
        <w:rFonts w:ascii="Arial" w:hAnsi="Arial" w:hint="default"/>
      </w:rPr>
    </w:lvl>
    <w:lvl w:ilvl="2" w:tplc="BBBCA18C" w:tentative="1">
      <w:start w:val="1"/>
      <w:numFmt w:val="bullet"/>
      <w:lvlText w:val="•"/>
      <w:lvlJc w:val="left"/>
      <w:pPr>
        <w:tabs>
          <w:tab w:val="num" w:pos="2160"/>
        </w:tabs>
        <w:ind w:left="2160" w:hanging="360"/>
      </w:pPr>
      <w:rPr>
        <w:rFonts w:ascii="Arial" w:hAnsi="Arial" w:hint="default"/>
      </w:rPr>
    </w:lvl>
    <w:lvl w:ilvl="3" w:tplc="1BAC1150" w:tentative="1">
      <w:start w:val="1"/>
      <w:numFmt w:val="bullet"/>
      <w:lvlText w:val="•"/>
      <w:lvlJc w:val="left"/>
      <w:pPr>
        <w:tabs>
          <w:tab w:val="num" w:pos="2880"/>
        </w:tabs>
        <w:ind w:left="2880" w:hanging="360"/>
      </w:pPr>
      <w:rPr>
        <w:rFonts w:ascii="Arial" w:hAnsi="Arial" w:hint="default"/>
      </w:rPr>
    </w:lvl>
    <w:lvl w:ilvl="4" w:tplc="74A69226" w:tentative="1">
      <w:start w:val="1"/>
      <w:numFmt w:val="bullet"/>
      <w:lvlText w:val="•"/>
      <w:lvlJc w:val="left"/>
      <w:pPr>
        <w:tabs>
          <w:tab w:val="num" w:pos="3600"/>
        </w:tabs>
        <w:ind w:left="3600" w:hanging="360"/>
      </w:pPr>
      <w:rPr>
        <w:rFonts w:ascii="Arial" w:hAnsi="Arial" w:hint="default"/>
      </w:rPr>
    </w:lvl>
    <w:lvl w:ilvl="5" w:tplc="4E4AF9C2" w:tentative="1">
      <w:start w:val="1"/>
      <w:numFmt w:val="bullet"/>
      <w:lvlText w:val="•"/>
      <w:lvlJc w:val="left"/>
      <w:pPr>
        <w:tabs>
          <w:tab w:val="num" w:pos="4320"/>
        </w:tabs>
        <w:ind w:left="4320" w:hanging="360"/>
      </w:pPr>
      <w:rPr>
        <w:rFonts w:ascii="Arial" w:hAnsi="Arial" w:hint="default"/>
      </w:rPr>
    </w:lvl>
    <w:lvl w:ilvl="6" w:tplc="3B7A45B2" w:tentative="1">
      <w:start w:val="1"/>
      <w:numFmt w:val="bullet"/>
      <w:lvlText w:val="•"/>
      <w:lvlJc w:val="left"/>
      <w:pPr>
        <w:tabs>
          <w:tab w:val="num" w:pos="5040"/>
        </w:tabs>
        <w:ind w:left="5040" w:hanging="360"/>
      </w:pPr>
      <w:rPr>
        <w:rFonts w:ascii="Arial" w:hAnsi="Arial" w:hint="default"/>
      </w:rPr>
    </w:lvl>
    <w:lvl w:ilvl="7" w:tplc="3410B16A" w:tentative="1">
      <w:start w:val="1"/>
      <w:numFmt w:val="bullet"/>
      <w:lvlText w:val="•"/>
      <w:lvlJc w:val="left"/>
      <w:pPr>
        <w:tabs>
          <w:tab w:val="num" w:pos="5760"/>
        </w:tabs>
        <w:ind w:left="5760" w:hanging="360"/>
      </w:pPr>
      <w:rPr>
        <w:rFonts w:ascii="Arial" w:hAnsi="Arial" w:hint="default"/>
      </w:rPr>
    </w:lvl>
    <w:lvl w:ilvl="8" w:tplc="E6B40E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F956A1"/>
    <w:multiLevelType w:val="hybridMultilevel"/>
    <w:tmpl w:val="359E3D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B44147"/>
    <w:multiLevelType w:val="hybridMultilevel"/>
    <w:tmpl w:val="E84E988E"/>
    <w:lvl w:ilvl="0" w:tplc="01020438">
      <w:start w:val="1"/>
      <w:numFmt w:val="bullet"/>
      <w:lvlText w:val="•"/>
      <w:lvlJc w:val="left"/>
      <w:pPr>
        <w:tabs>
          <w:tab w:val="num" w:pos="720"/>
        </w:tabs>
        <w:ind w:left="720" w:hanging="360"/>
      </w:pPr>
      <w:rPr>
        <w:rFonts w:ascii="Arial" w:hAnsi="Arial" w:hint="default"/>
      </w:rPr>
    </w:lvl>
    <w:lvl w:ilvl="1" w:tplc="45F068BC" w:tentative="1">
      <w:start w:val="1"/>
      <w:numFmt w:val="bullet"/>
      <w:lvlText w:val="•"/>
      <w:lvlJc w:val="left"/>
      <w:pPr>
        <w:tabs>
          <w:tab w:val="num" w:pos="1440"/>
        </w:tabs>
        <w:ind w:left="1440" w:hanging="360"/>
      </w:pPr>
      <w:rPr>
        <w:rFonts w:ascii="Arial" w:hAnsi="Arial" w:hint="default"/>
      </w:rPr>
    </w:lvl>
    <w:lvl w:ilvl="2" w:tplc="73E8E5C4" w:tentative="1">
      <w:start w:val="1"/>
      <w:numFmt w:val="bullet"/>
      <w:lvlText w:val="•"/>
      <w:lvlJc w:val="left"/>
      <w:pPr>
        <w:tabs>
          <w:tab w:val="num" w:pos="2160"/>
        </w:tabs>
        <w:ind w:left="2160" w:hanging="360"/>
      </w:pPr>
      <w:rPr>
        <w:rFonts w:ascii="Arial" w:hAnsi="Arial" w:hint="default"/>
      </w:rPr>
    </w:lvl>
    <w:lvl w:ilvl="3" w:tplc="1A129A62" w:tentative="1">
      <w:start w:val="1"/>
      <w:numFmt w:val="bullet"/>
      <w:lvlText w:val="•"/>
      <w:lvlJc w:val="left"/>
      <w:pPr>
        <w:tabs>
          <w:tab w:val="num" w:pos="2880"/>
        </w:tabs>
        <w:ind w:left="2880" w:hanging="360"/>
      </w:pPr>
      <w:rPr>
        <w:rFonts w:ascii="Arial" w:hAnsi="Arial" w:hint="default"/>
      </w:rPr>
    </w:lvl>
    <w:lvl w:ilvl="4" w:tplc="1F36BF64" w:tentative="1">
      <w:start w:val="1"/>
      <w:numFmt w:val="bullet"/>
      <w:lvlText w:val="•"/>
      <w:lvlJc w:val="left"/>
      <w:pPr>
        <w:tabs>
          <w:tab w:val="num" w:pos="3600"/>
        </w:tabs>
        <w:ind w:left="3600" w:hanging="360"/>
      </w:pPr>
      <w:rPr>
        <w:rFonts w:ascii="Arial" w:hAnsi="Arial" w:hint="default"/>
      </w:rPr>
    </w:lvl>
    <w:lvl w:ilvl="5" w:tplc="EDDCA906" w:tentative="1">
      <w:start w:val="1"/>
      <w:numFmt w:val="bullet"/>
      <w:lvlText w:val="•"/>
      <w:lvlJc w:val="left"/>
      <w:pPr>
        <w:tabs>
          <w:tab w:val="num" w:pos="4320"/>
        </w:tabs>
        <w:ind w:left="4320" w:hanging="360"/>
      </w:pPr>
      <w:rPr>
        <w:rFonts w:ascii="Arial" w:hAnsi="Arial" w:hint="default"/>
      </w:rPr>
    </w:lvl>
    <w:lvl w:ilvl="6" w:tplc="E0941708" w:tentative="1">
      <w:start w:val="1"/>
      <w:numFmt w:val="bullet"/>
      <w:lvlText w:val="•"/>
      <w:lvlJc w:val="left"/>
      <w:pPr>
        <w:tabs>
          <w:tab w:val="num" w:pos="5040"/>
        </w:tabs>
        <w:ind w:left="5040" w:hanging="360"/>
      </w:pPr>
      <w:rPr>
        <w:rFonts w:ascii="Arial" w:hAnsi="Arial" w:hint="default"/>
      </w:rPr>
    </w:lvl>
    <w:lvl w:ilvl="7" w:tplc="14A66A12" w:tentative="1">
      <w:start w:val="1"/>
      <w:numFmt w:val="bullet"/>
      <w:lvlText w:val="•"/>
      <w:lvlJc w:val="left"/>
      <w:pPr>
        <w:tabs>
          <w:tab w:val="num" w:pos="5760"/>
        </w:tabs>
        <w:ind w:left="5760" w:hanging="360"/>
      </w:pPr>
      <w:rPr>
        <w:rFonts w:ascii="Arial" w:hAnsi="Arial" w:hint="default"/>
      </w:rPr>
    </w:lvl>
    <w:lvl w:ilvl="8" w:tplc="BA2CC5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37594B"/>
    <w:multiLevelType w:val="hybridMultilevel"/>
    <w:tmpl w:val="CFA44C2E"/>
    <w:lvl w:ilvl="0" w:tplc="2240675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C705DD"/>
    <w:multiLevelType w:val="hybridMultilevel"/>
    <w:tmpl w:val="4F420CD2"/>
    <w:lvl w:ilvl="0" w:tplc="3F54CE64">
      <w:start w:val="1"/>
      <w:numFmt w:val="bullet"/>
      <w:lvlText w:val="•"/>
      <w:lvlJc w:val="left"/>
      <w:pPr>
        <w:tabs>
          <w:tab w:val="num" w:pos="720"/>
        </w:tabs>
        <w:ind w:left="720" w:hanging="360"/>
      </w:pPr>
      <w:rPr>
        <w:rFonts w:ascii="Arial" w:hAnsi="Arial" w:hint="default"/>
      </w:rPr>
    </w:lvl>
    <w:lvl w:ilvl="1" w:tplc="5AFE5348" w:tentative="1">
      <w:start w:val="1"/>
      <w:numFmt w:val="bullet"/>
      <w:lvlText w:val="•"/>
      <w:lvlJc w:val="left"/>
      <w:pPr>
        <w:tabs>
          <w:tab w:val="num" w:pos="1440"/>
        </w:tabs>
        <w:ind w:left="1440" w:hanging="360"/>
      </w:pPr>
      <w:rPr>
        <w:rFonts w:ascii="Arial" w:hAnsi="Arial" w:hint="default"/>
      </w:rPr>
    </w:lvl>
    <w:lvl w:ilvl="2" w:tplc="4D900BE2" w:tentative="1">
      <w:start w:val="1"/>
      <w:numFmt w:val="bullet"/>
      <w:lvlText w:val="•"/>
      <w:lvlJc w:val="left"/>
      <w:pPr>
        <w:tabs>
          <w:tab w:val="num" w:pos="2160"/>
        </w:tabs>
        <w:ind w:left="2160" w:hanging="360"/>
      </w:pPr>
      <w:rPr>
        <w:rFonts w:ascii="Arial" w:hAnsi="Arial" w:hint="default"/>
      </w:rPr>
    </w:lvl>
    <w:lvl w:ilvl="3" w:tplc="340073AA" w:tentative="1">
      <w:start w:val="1"/>
      <w:numFmt w:val="bullet"/>
      <w:lvlText w:val="•"/>
      <w:lvlJc w:val="left"/>
      <w:pPr>
        <w:tabs>
          <w:tab w:val="num" w:pos="2880"/>
        </w:tabs>
        <w:ind w:left="2880" w:hanging="360"/>
      </w:pPr>
      <w:rPr>
        <w:rFonts w:ascii="Arial" w:hAnsi="Arial" w:hint="default"/>
      </w:rPr>
    </w:lvl>
    <w:lvl w:ilvl="4" w:tplc="A666222A" w:tentative="1">
      <w:start w:val="1"/>
      <w:numFmt w:val="bullet"/>
      <w:lvlText w:val="•"/>
      <w:lvlJc w:val="left"/>
      <w:pPr>
        <w:tabs>
          <w:tab w:val="num" w:pos="3600"/>
        </w:tabs>
        <w:ind w:left="3600" w:hanging="360"/>
      </w:pPr>
      <w:rPr>
        <w:rFonts w:ascii="Arial" w:hAnsi="Arial" w:hint="default"/>
      </w:rPr>
    </w:lvl>
    <w:lvl w:ilvl="5" w:tplc="032E47D4" w:tentative="1">
      <w:start w:val="1"/>
      <w:numFmt w:val="bullet"/>
      <w:lvlText w:val="•"/>
      <w:lvlJc w:val="left"/>
      <w:pPr>
        <w:tabs>
          <w:tab w:val="num" w:pos="4320"/>
        </w:tabs>
        <w:ind w:left="4320" w:hanging="360"/>
      </w:pPr>
      <w:rPr>
        <w:rFonts w:ascii="Arial" w:hAnsi="Arial" w:hint="default"/>
      </w:rPr>
    </w:lvl>
    <w:lvl w:ilvl="6" w:tplc="107CE4CC" w:tentative="1">
      <w:start w:val="1"/>
      <w:numFmt w:val="bullet"/>
      <w:lvlText w:val="•"/>
      <w:lvlJc w:val="left"/>
      <w:pPr>
        <w:tabs>
          <w:tab w:val="num" w:pos="5040"/>
        </w:tabs>
        <w:ind w:left="5040" w:hanging="360"/>
      </w:pPr>
      <w:rPr>
        <w:rFonts w:ascii="Arial" w:hAnsi="Arial" w:hint="default"/>
      </w:rPr>
    </w:lvl>
    <w:lvl w:ilvl="7" w:tplc="FC38945A" w:tentative="1">
      <w:start w:val="1"/>
      <w:numFmt w:val="bullet"/>
      <w:lvlText w:val="•"/>
      <w:lvlJc w:val="left"/>
      <w:pPr>
        <w:tabs>
          <w:tab w:val="num" w:pos="5760"/>
        </w:tabs>
        <w:ind w:left="5760" w:hanging="360"/>
      </w:pPr>
      <w:rPr>
        <w:rFonts w:ascii="Arial" w:hAnsi="Arial" w:hint="default"/>
      </w:rPr>
    </w:lvl>
    <w:lvl w:ilvl="8" w:tplc="D29C66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FE72F2"/>
    <w:multiLevelType w:val="hybridMultilevel"/>
    <w:tmpl w:val="E8B62B16"/>
    <w:lvl w:ilvl="0" w:tplc="730E4360">
      <w:start w:val="1"/>
      <w:numFmt w:val="bullet"/>
      <w:lvlText w:val="•"/>
      <w:lvlJc w:val="left"/>
      <w:pPr>
        <w:tabs>
          <w:tab w:val="num" w:pos="720"/>
        </w:tabs>
        <w:ind w:left="720" w:hanging="360"/>
      </w:pPr>
      <w:rPr>
        <w:rFonts w:ascii="Arial" w:hAnsi="Arial" w:hint="default"/>
      </w:rPr>
    </w:lvl>
    <w:lvl w:ilvl="1" w:tplc="241A4EE0" w:tentative="1">
      <w:start w:val="1"/>
      <w:numFmt w:val="bullet"/>
      <w:lvlText w:val="•"/>
      <w:lvlJc w:val="left"/>
      <w:pPr>
        <w:tabs>
          <w:tab w:val="num" w:pos="1440"/>
        </w:tabs>
        <w:ind w:left="1440" w:hanging="360"/>
      </w:pPr>
      <w:rPr>
        <w:rFonts w:ascii="Arial" w:hAnsi="Arial" w:hint="default"/>
      </w:rPr>
    </w:lvl>
    <w:lvl w:ilvl="2" w:tplc="35D22504" w:tentative="1">
      <w:start w:val="1"/>
      <w:numFmt w:val="bullet"/>
      <w:lvlText w:val="•"/>
      <w:lvlJc w:val="left"/>
      <w:pPr>
        <w:tabs>
          <w:tab w:val="num" w:pos="2160"/>
        </w:tabs>
        <w:ind w:left="2160" w:hanging="360"/>
      </w:pPr>
      <w:rPr>
        <w:rFonts w:ascii="Arial" w:hAnsi="Arial" w:hint="default"/>
      </w:rPr>
    </w:lvl>
    <w:lvl w:ilvl="3" w:tplc="504A8F00" w:tentative="1">
      <w:start w:val="1"/>
      <w:numFmt w:val="bullet"/>
      <w:lvlText w:val="•"/>
      <w:lvlJc w:val="left"/>
      <w:pPr>
        <w:tabs>
          <w:tab w:val="num" w:pos="2880"/>
        </w:tabs>
        <w:ind w:left="2880" w:hanging="360"/>
      </w:pPr>
      <w:rPr>
        <w:rFonts w:ascii="Arial" w:hAnsi="Arial" w:hint="default"/>
      </w:rPr>
    </w:lvl>
    <w:lvl w:ilvl="4" w:tplc="7C30D704" w:tentative="1">
      <w:start w:val="1"/>
      <w:numFmt w:val="bullet"/>
      <w:lvlText w:val="•"/>
      <w:lvlJc w:val="left"/>
      <w:pPr>
        <w:tabs>
          <w:tab w:val="num" w:pos="3600"/>
        </w:tabs>
        <w:ind w:left="3600" w:hanging="360"/>
      </w:pPr>
      <w:rPr>
        <w:rFonts w:ascii="Arial" w:hAnsi="Arial" w:hint="default"/>
      </w:rPr>
    </w:lvl>
    <w:lvl w:ilvl="5" w:tplc="30BC23C6" w:tentative="1">
      <w:start w:val="1"/>
      <w:numFmt w:val="bullet"/>
      <w:lvlText w:val="•"/>
      <w:lvlJc w:val="left"/>
      <w:pPr>
        <w:tabs>
          <w:tab w:val="num" w:pos="4320"/>
        </w:tabs>
        <w:ind w:left="4320" w:hanging="360"/>
      </w:pPr>
      <w:rPr>
        <w:rFonts w:ascii="Arial" w:hAnsi="Arial" w:hint="default"/>
      </w:rPr>
    </w:lvl>
    <w:lvl w:ilvl="6" w:tplc="B8FC5248" w:tentative="1">
      <w:start w:val="1"/>
      <w:numFmt w:val="bullet"/>
      <w:lvlText w:val="•"/>
      <w:lvlJc w:val="left"/>
      <w:pPr>
        <w:tabs>
          <w:tab w:val="num" w:pos="5040"/>
        </w:tabs>
        <w:ind w:left="5040" w:hanging="360"/>
      </w:pPr>
      <w:rPr>
        <w:rFonts w:ascii="Arial" w:hAnsi="Arial" w:hint="default"/>
      </w:rPr>
    </w:lvl>
    <w:lvl w:ilvl="7" w:tplc="059695F2" w:tentative="1">
      <w:start w:val="1"/>
      <w:numFmt w:val="bullet"/>
      <w:lvlText w:val="•"/>
      <w:lvlJc w:val="left"/>
      <w:pPr>
        <w:tabs>
          <w:tab w:val="num" w:pos="5760"/>
        </w:tabs>
        <w:ind w:left="5760" w:hanging="360"/>
      </w:pPr>
      <w:rPr>
        <w:rFonts w:ascii="Arial" w:hAnsi="Arial" w:hint="default"/>
      </w:rPr>
    </w:lvl>
    <w:lvl w:ilvl="8" w:tplc="ED36F0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CA6D84"/>
    <w:multiLevelType w:val="hybridMultilevel"/>
    <w:tmpl w:val="7DB4DA80"/>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10453B"/>
    <w:multiLevelType w:val="hybridMultilevel"/>
    <w:tmpl w:val="4184E60A"/>
    <w:lvl w:ilvl="0" w:tplc="CF20A7BA">
      <w:start w:val="1"/>
      <w:numFmt w:val="bullet"/>
      <w:lvlText w:val="•"/>
      <w:lvlJc w:val="left"/>
      <w:pPr>
        <w:tabs>
          <w:tab w:val="num" w:pos="720"/>
        </w:tabs>
        <w:ind w:left="720" w:hanging="360"/>
      </w:pPr>
      <w:rPr>
        <w:rFonts w:ascii="Arial" w:hAnsi="Arial" w:hint="default"/>
      </w:rPr>
    </w:lvl>
    <w:lvl w:ilvl="1" w:tplc="1294308C" w:tentative="1">
      <w:start w:val="1"/>
      <w:numFmt w:val="bullet"/>
      <w:lvlText w:val="•"/>
      <w:lvlJc w:val="left"/>
      <w:pPr>
        <w:tabs>
          <w:tab w:val="num" w:pos="1440"/>
        </w:tabs>
        <w:ind w:left="1440" w:hanging="360"/>
      </w:pPr>
      <w:rPr>
        <w:rFonts w:ascii="Arial" w:hAnsi="Arial" w:hint="default"/>
      </w:rPr>
    </w:lvl>
    <w:lvl w:ilvl="2" w:tplc="F9667AA8" w:tentative="1">
      <w:start w:val="1"/>
      <w:numFmt w:val="bullet"/>
      <w:lvlText w:val="•"/>
      <w:lvlJc w:val="left"/>
      <w:pPr>
        <w:tabs>
          <w:tab w:val="num" w:pos="2160"/>
        </w:tabs>
        <w:ind w:left="2160" w:hanging="360"/>
      </w:pPr>
      <w:rPr>
        <w:rFonts w:ascii="Arial" w:hAnsi="Arial" w:hint="default"/>
      </w:rPr>
    </w:lvl>
    <w:lvl w:ilvl="3" w:tplc="24007AB8" w:tentative="1">
      <w:start w:val="1"/>
      <w:numFmt w:val="bullet"/>
      <w:lvlText w:val="•"/>
      <w:lvlJc w:val="left"/>
      <w:pPr>
        <w:tabs>
          <w:tab w:val="num" w:pos="2880"/>
        </w:tabs>
        <w:ind w:left="2880" w:hanging="360"/>
      </w:pPr>
      <w:rPr>
        <w:rFonts w:ascii="Arial" w:hAnsi="Arial" w:hint="default"/>
      </w:rPr>
    </w:lvl>
    <w:lvl w:ilvl="4" w:tplc="4E50D312" w:tentative="1">
      <w:start w:val="1"/>
      <w:numFmt w:val="bullet"/>
      <w:lvlText w:val="•"/>
      <w:lvlJc w:val="left"/>
      <w:pPr>
        <w:tabs>
          <w:tab w:val="num" w:pos="3600"/>
        </w:tabs>
        <w:ind w:left="3600" w:hanging="360"/>
      </w:pPr>
      <w:rPr>
        <w:rFonts w:ascii="Arial" w:hAnsi="Arial" w:hint="default"/>
      </w:rPr>
    </w:lvl>
    <w:lvl w:ilvl="5" w:tplc="DEBC5866" w:tentative="1">
      <w:start w:val="1"/>
      <w:numFmt w:val="bullet"/>
      <w:lvlText w:val="•"/>
      <w:lvlJc w:val="left"/>
      <w:pPr>
        <w:tabs>
          <w:tab w:val="num" w:pos="4320"/>
        </w:tabs>
        <w:ind w:left="4320" w:hanging="360"/>
      </w:pPr>
      <w:rPr>
        <w:rFonts w:ascii="Arial" w:hAnsi="Arial" w:hint="default"/>
      </w:rPr>
    </w:lvl>
    <w:lvl w:ilvl="6" w:tplc="CA828052" w:tentative="1">
      <w:start w:val="1"/>
      <w:numFmt w:val="bullet"/>
      <w:lvlText w:val="•"/>
      <w:lvlJc w:val="left"/>
      <w:pPr>
        <w:tabs>
          <w:tab w:val="num" w:pos="5040"/>
        </w:tabs>
        <w:ind w:left="5040" w:hanging="360"/>
      </w:pPr>
      <w:rPr>
        <w:rFonts w:ascii="Arial" w:hAnsi="Arial" w:hint="default"/>
      </w:rPr>
    </w:lvl>
    <w:lvl w:ilvl="7" w:tplc="278CA786" w:tentative="1">
      <w:start w:val="1"/>
      <w:numFmt w:val="bullet"/>
      <w:lvlText w:val="•"/>
      <w:lvlJc w:val="left"/>
      <w:pPr>
        <w:tabs>
          <w:tab w:val="num" w:pos="5760"/>
        </w:tabs>
        <w:ind w:left="5760" w:hanging="360"/>
      </w:pPr>
      <w:rPr>
        <w:rFonts w:ascii="Arial" w:hAnsi="Arial" w:hint="default"/>
      </w:rPr>
    </w:lvl>
    <w:lvl w:ilvl="8" w:tplc="69AE98C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4132B3"/>
    <w:multiLevelType w:val="hybridMultilevel"/>
    <w:tmpl w:val="73A62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BD30F6"/>
    <w:multiLevelType w:val="hybridMultilevel"/>
    <w:tmpl w:val="10AE49B2"/>
    <w:lvl w:ilvl="0" w:tplc="9BE2A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7A12BF"/>
    <w:multiLevelType w:val="hybridMultilevel"/>
    <w:tmpl w:val="95F0C120"/>
    <w:lvl w:ilvl="0" w:tplc="9BE2A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823FA4"/>
    <w:multiLevelType w:val="hybridMultilevel"/>
    <w:tmpl w:val="56C06522"/>
    <w:lvl w:ilvl="0" w:tplc="6754687C">
      <w:start w:val="1"/>
      <w:numFmt w:val="bullet"/>
      <w:lvlText w:val="•"/>
      <w:lvlJc w:val="left"/>
      <w:pPr>
        <w:tabs>
          <w:tab w:val="num" w:pos="720"/>
        </w:tabs>
        <w:ind w:left="720" w:hanging="360"/>
      </w:pPr>
      <w:rPr>
        <w:rFonts w:ascii="Arial" w:hAnsi="Arial" w:hint="default"/>
      </w:rPr>
    </w:lvl>
    <w:lvl w:ilvl="1" w:tplc="EDA6AA3E" w:tentative="1">
      <w:start w:val="1"/>
      <w:numFmt w:val="bullet"/>
      <w:lvlText w:val="•"/>
      <w:lvlJc w:val="left"/>
      <w:pPr>
        <w:tabs>
          <w:tab w:val="num" w:pos="1440"/>
        </w:tabs>
        <w:ind w:left="1440" w:hanging="360"/>
      </w:pPr>
      <w:rPr>
        <w:rFonts w:ascii="Arial" w:hAnsi="Arial" w:hint="default"/>
      </w:rPr>
    </w:lvl>
    <w:lvl w:ilvl="2" w:tplc="9C5E29B4" w:tentative="1">
      <w:start w:val="1"/>
      <w:numFmt w:val="bullet"/>
      <w:lvlText w:val="•"/>
      <w:lvlJc w:val="left"/>
      <w:pPr>
        <w:tabs>
          <w:tab w:val="num" w:pos="2160"/>
        </w:tabs>
        <w:ind w:left="2160" w:hanging="360"/>
      </w:pPr>
      <w:rPr>
        <w:rFonts w:ascii="Arial" w:hAnsi="Arial" w:hint="default"/>
      </w:rPr>
    </w:lvl>
    <w:lvl w:ilvl="3" w:tplc="609A74DE" w:tentative="1">
      <w:start w:val="1"/>
      <w:numFmt w:val="bullet"/>
      <w:lvlText w:val="•"/>
      <w:lvlJc w:val="left"/>
      <w:pPr>
        <w:tabs>
          <w:tab w:val="num" w:pos="2880"/>
        </w:tabs>
        <w:ind w:left="2880" w:hanging="360"/>
      </w:pPr>
      <w:rPr>
        <w:rFonts w:ascii="Arial" w:hAnsi="Arial" w:hint="default"/>
      </w:rPr>
    </w:lvl>
    <w:lvl w:ilvl="4" w:tplc="EE04ACEE" w:tentative="1">
      <w:start w:val="1"/>
      <w:numFmt w:val="bullet"/>
      <w:lvlText w:val="•"/>
      <w:lvlJc w:val="left"/>
      <w:pPr>
        <w:tabs>
          <w:tab w:val="num" w:pos="3600"/>
        </w:tabs>
        <w:ind w:left="3600" w:hanging="360"/>
      </w:pPr>
      <w:rPr>
        <w:rFonts w:ascii="Arial" w:hAnsi="Arial" w:hint="default"/>
      </w:rPr>
    </w:lvl>
    <w:lvl w:ilvl="5" w:tplc="9CEA39BE" w:tentative="1">
      <w:start w:val="1"/>
      <w:numFmt w:val="bullet"/>
      <w:lvlText w:val="•"/>
      <w:lvlJc w:val="left"/>
      <w:pPr>
        <w:tabs>
          <w:tab w:val="num" w:pos="4320"/>
        </w:tabs>
        <w:ind w:left="4320" w:hanging="360"/>
      </w:pPr>
      <w:rPr>
        <w:rFonts w:ascii="Arial" w:hAnsi="Arial" w:hint="default"/>
      </w:rPr>
    </w:lvl>
    <w:lvl w:ilvl="6" w:tplc="B0E0F3E4" w:tentative="1">
      <w:start w:val="1"/>
      <w:numFmt w:val="bullet"/>
      <w:lvlText w:val="•"/>
      <w:lvlJc w:val="left"/>
      <w:pPr>
        <w:tabs>
          <w:tab w:val="num" w:pos="5040"/>
        </w:tabs>
        <w:ind w:left="5040" w:hanging="360"/>
      </w:pPr>
      <w:rPr>
        <w:rFonts w:ascii="Arial" w:hAnsi="Arial" w:hint="default"/>
      </w:rPr>
    </w:lvl>
    <w:lvl w:ilvl="7" w:tplc="33FE0440" w:tentative="1">
      <w:start w:val="1"/>
      <w:numFmt w:val="bullet"/>
      <w:lvlText w:val="•"/>
      <w:lvlJc w:val="left"/>
      <w:pPr>
        <w:tabs>
          <w:tab w:val="num" w:pos="5760"/>
        </w:tabs>
        <w:ind w:left="5760" w:hanging="360"/>
      </w:pPr>
      <w:rPr>
        <w:rFonts w:ascii="Arial" w:hAnsi="Arial" w:hint="default"/>
      </w:rPr>
    </w:lvl>
    <w:lvl w:ilvl="8" w:tplc="535A18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1D36B8"/>
    <w:multiLevelType w:val="hybridMultilevel"/>
    <w:tmpl w:val="E0D28D5E"/>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3536760">
    <w:abstractNumId w:val="12"/>
  </w:num>
  <w:num w:numId="2" w16cid:durableId="1091269272">
    <w:abstractNumId w:val="9"/>
  </w:num>
  <w:num w:numId="3" w16cid:durableId="476385745">
    <w:abstractNumId w:val="17"/>
  </w:num>
  <w:num w:numId="4" w16cid:durableId="1212889724">
    <w:abstractNumId w:val="5"/>
  </w:num>
  <w:num w:numId="5" w16cid:durableId="1080567837">
    <w:abstractNumId w:val="11"/>
  </w:num>
  <w:num w:numId="6" w16cid:durableId="1148936189">
    <w:abstractNumId w:val="8"/>
  </w:num>
  <w:num w:numId="7" w16cid:durableId="1385256017">
    <w:abstractNumId w:val="1"/>
  </w:num>
  <w:num w:numId="8" w16cid:durableId="1398742684">
    <w:abstractNumId w:val="0"/>
  </w:num>
  <w:num w:numId="9" w16cid:durableId="205994867">
    <w:abstractNumId w:val="3"/>
  </w:num>
  <w:num w:numId="10" w16cid:durableId="948707776">
    <w:abstractNumId w:val="7"/>
  </w:num>
  <w:num w:numId="11" w16cid:durableId="235286931">
    <w:abstractNumId w:val="4"/>
  </w:num>
  <w:num w:numId="12" w16cid:durableId="2062249336">
    <w:abstractNumId w:val="10"/>
  </w:num>
  <w:num w:numId="13" w16cid:durableId="1653101723">
    <w:abstractNumId w:val="6"/>
  </w:num>
  <w:num w:numId="14" w16cid:durableId="413166741">
    <w:abstractNumId w:val="16"/>
  </w:num>
  <w:num w:numId="15" w16cid:durableId="798036698">
    <w:abstractNumId w:val="13"/>
  </w:num>
  <w:num w:numId="16" w16cid:durableId="1540043143">
    <w:abstractNumId w:val="18"/>
  </w:num>
  <w:num w:numId="17" w16cid:durableId="1727409948">
    <w:abstractNumId w:val="2"/>
  </w:num>
  <w:num w:numId="18" w16cid:durableId="1323268626">
    <w:abstractNumId w:val="15"/>
  </w:num>
  <w:num w:numId="19" w16cid:durableId="18880333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removePersonalInformation/>
  <w:removeDateAndTime/>
  <w:bordersDoNotSurroundHeader/>
  <w:bordersDoNotSurroundFooter/>
  <w:proofState w:spelling="clean"/>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1F6F"/>
    <w:rsid w:val="00012EDF"/>
    <w:rsid w:val="00016F93"/>
    <w:rsid w:val="00017F14"/>
    <w:rsid w:val="00021067"/>
    <w:rsid w:val="00021BA5"/>
    <w:rsid w:val="00022964"/>
    <w:rsid w:val="00024DB3"/>
    <w:rsid w:val="00031A81"/>
    <w:rsid w:val="00031D46"/>
    <w:rsid w:val="00036641"/>
    <w:rsid w:val="0004590A"/>
    <w:rsid w:val="00045E86"/>
    <w:rsid w:val="000464BE"/>
    <w:rsid w:val="00053C55"/>
    <w:rsid w:val="000543F6"/>
    <w:rsid w:val="00054F26"/>
    <w:rsid w:val="00054F34"/>
    <w:rsid w:val="00055984"/>
    <w:rsid w:val="000563D5"/>
    <w:rsid w:val="00061096"/>
    <w:rsid w:val="0006599C"/>
    <w:rsid w:val="00065EC5"/>
    <w:rsid w:val="00081B41"/>
    <w:rsid w:val="0009209A"/>
    <w:rsid w:val="00093A5B"/>
    <w:rsid w:val="000A3B1F"/>
    <w:rsid w:val="000A5CBD"/>
    <w:rsid w:val="000B3320"/>
    <w:rsid w:val="000B3750"/>
    <w:rsid w:val="000C2998"/>
    <w:rsid w:val="000C2FFE"/>
    <w:rsid w:val="000C3D96"/>
    <w:rsid w:val="000C62DC"/>
    <w:rsid w:val="000C6F69"/>
    <w:rsid w:val="000D091A"/>
    <w:rsid w:val="000D2025"/>
    <w:rsid w:val="000D4432"/>
    <w:rsid w:val="000E0BB0"/>
    <w:rsid w:val="000E28A1"/>
    <w:rsid w:val="000F326A"/>
    <w:rsid w:val="0010056F"/>
    <w:rsid w:val="00104C7F"/>
    <w:rsid w:val="00110624"/>
    <w:rsid w:val="00111D5C"/>
    <w:rsid w:val="00117A6A"/>
    <w:rsid w:val="001205E5"/>
    <w:rsid w:val="001215FF"/>
    <w:rsid w:val="00121AFE"/>
    <w:rsid w:val="001224C9"/>
    <w:rsid w:val="00122D41"/>
    <w:rsid w:val="00123614"/>
    <w:rsid w:val="00130304"/>
    <w:rsid w:val="0013157C"/>
    <w:rsid w:val="00134F3F"/>
    <w:rsid w:val="00135F17"/>
    <w:rsid w:val="0013761D"/>
    <w:rsid w:val="001411A2"/>
    <w:rsid w:val="00152FC8"/>
    <w:rsid w:val="001540A8"/>
    <w:rsid w:val="00160CEC"/>
    <w:rsid w:val="0016305B"/>
    <w:rsid w:val="0017121E"/>
    <w:rsid w:val="001761C0"/>
    <w:rsid w:val="00180C1B"/>
    <w:rsid w:val="00180E0D"/>
    <w:rsid w:val="001826CC"/>
    <w:rsid w:val="001828E5"/>
    <w:rsid w:val="00183C5D"/>
    <w:rsid w:val="00183EC0"/>
    <w:rsid w:val="00186DD4"/>
    <w:rsid w:val="001920F6"/>
    <w:rsid w:val="00194F05"/>
    <w:rsid w:val="00195AF2"/>
    <w:rsid w:val="001A0B8A"/>
    <w:rsid w:val="001B242F"/>
    <w:rsid w:val="001B43EC"/>
    <w:rsid w:val="001B519E"/>
    <w:rsid w:val="001C33EA"/>
    <w:rsid w:val="001C3485"/>
    <w:rsid w:val="001C498F"/>
    <w:rsid w:val="001E0330"/>
    <w:rsid w:val="001E0457"/>
    <w:rsid w:val="001E04E8"/>
    <w:rsid w:val="001E21D1"/>
    <w:rsid w:val="001E2F69"/>
    <w:rsid w:val="001F41A8"/>
    <w:rsid w:val="001F643F"/>
    <w:rsid w:val="00205B9D"/>
    <w:rsid w:val="00207E2D"/>
    <w:rsid w:val="002146B8"/>
    <w:rsid w:val="00214E68"/>
    <w:rsid w:val="00224695"/>
    <w:rsid w:val="00240D74"/>
    <w:rsid w:val="002519CA"/>
    <w:rsid w:val="002552BE"/>
    <w:rsid w:val="00255BD8"/>
    <w:rsid w:val="00257097"/>
    <w:rsid w:val="00263C2C"/>
    <w:rsid w:val="0026540B"/>
    <w:rsid w:val="00270744"/>
    <w:rsid w:val="00281880"/>
    <w:rsid w:val="0029050C"/>
    <w:rsid w:val="00290C3B"/>
    <w:rsid w:val="002A2BC8"/>
    <w:rsid w:val="002B3EA3"/>
    <w:rsid w:val="002C1EEE"/>
    <w:rsid w:val="002C2023"/>
    <w:rsid w:val="002C2B4F"/>
    <w:rsid w:val="002C6CC7"/>
    <w:rsid w:val="002E0A58"/>
    <w:rsid w:val="002E0BB4"/>
    <w:rsid w:val="002E2234"/>
    <w:rsid w:val="002F576B"/>
    <w:rsid w:val="00311652"/>
    <w:rsid w:val="0031686D"/>
    <w:rsid w:val="00320C4F"/>
    <w:rsid w:val="003226E0"/>
    <w:rsid w:val="00322CB5"/>
    <w:rsid w:val="003310FF"/>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71DEA"/>
    <w:rsid w:val="00373215"/>
    <w:rsid w:val="00377665"/>
    <w:rsid w:val="003800F9"/>
    <w:rsid w:val="00380AC8"/>
    <w:rsid w:val="0038750B"/>
    <w:rsid w:val="00393B37"/>
    <w:rsid w:val="003A2FED"/>
    <w:rsid w:val="003A42EF"/>
    <w:rsid w:val="003A6C04"/>
    <w:rsid w:val="003C0825"/>
    <w:rsid w:val="003C34B8"/>
    <w:rsid w:val="003D067C"/>
    <w:rsid w:val="003D12ED"/>
    <w:rsid w:val="003D28A4"/>
    <w:rsid w:val="003D7002"/>
    <w:rsid w:val="003D7136"/>
    <w:rsid w:val="003E3564"/>
    <w:rsid w:val="003E5415"/>
    <w:rsid w:val="003E5A81"/>
    <w:rsid w:val="003E6DEC"/>
    <w:rsid w:val="003F30B0"/>
    <w:rsid w:val="003F4A04"/>
    <w:rsid w:val="00404226"/>
    <w:rsid w:val="00404331"/>
    <w:rsid w:val="00404750"/>
    <w:rsid w:val="00407073"/>
    <w:rsid w:val="004108F3"/>
    <w:rsid w:val="0041516C"/>
    <w:rsid w:val="00417707"/>
    <w:rsid w:val="00431F5B"/>
    <w:rsid w:val="0043338E"/>
    <w:rsid w:val="00434AB2"/>
    <w:rsid w:val="00434E2E"/>
    <w:rsid w:val="00436188"/>
    <w:rsid w:val="004417E3"/>
    <w:rsid w:val="00447F98"/>
    <w:rsid w:val="0045110A"/>
    <w:rsid w:val="00451F08"/>
    <w:rsid w:val="00452EAF"/>
    <w:rsid w:val="00455646"/>
    <w:rsid w:val="0045618E"/>
    <w:rsid w:val="00456713"/>
    <w:rsid w:val="00462462"/>
    <w:rsid w:val="00467261"/>
    <w:rsid w:val="00472B26"/>
    <w:rsid w:val="00475A99"/>
    <w:rsid w:val="0048657F"/>
    <w:rsid w:val="00486E27"/>
    <w:rsid w:val="004B1CEA"/>
    <w:rsid w:val="004B622E"/>
    <w:rsid w:val="004B6425"/>
    <w:rsid w:val="004D0146"/>
    <w:rsid w:val="004D1E8A"/>
    <w:rsid w:val="004D2B22"/>
    <w:rsid w:val="004D75D3"/>
    <w:rsid w:val="004E03D4"/>
    <w:rsid w:val="004E0C9F"/>
    <w:rsid w:val="004E35F2"/>
    <w:rsid w:val="004F1E11"/>
    <w:rsid w:val="004F2956"/>
    <w:rsid w:val="004F6463"/>
    <w:rsid w:val="004F7BBA"/>
    <w:rsid w:val="0050096C"/>
    <w:rsid w:val="00501755"/>
    <w:rsid w:val="00501FEE"/>
    <w:rsid w:val="005027C4"/>
    <w:rsid w:val="00503EEE"/>
    <w:rsid w:val="00512CF7"/>
    <w:rsid w:val="00522AD4"/>
    <w:rsid w:val="005245D3"/>
    <w:rsid w:val="00527C4E"/>
    <w:rsid w:val="00530765"/>
    <w:rsid w:val="0053125B"/>
    <w:rsid w:val="00531643"/>
    <w:rsid w:val="00531DF5"/>
    <w:rsid w:val="0053231F"/>
    <w:rsid w:val="00533B28"/>
    <w:rsid w:val="00553CC8"/>
    <w:rsid w:val="00555FE4"/>
    <w:rsid w:val="00557770"/>
    <w:rsid w:val="00560BA4"/>
    <w:rsid w:val="0056188A"/>
    <w:rsid w:val="00564254"/>
    <w:rsid w:val="00570A24"/>
    <w:rsid w:val="00572B96"/>
    <w:rsid w:val="0057352F"/>
    <w:rsid w:val="00584025"/>
    <w:rsid w:val="00584B01"/>
    <w:rsid w:val="005862C7"/>
    <w:rsid w:val="00586B93"/>
    <w:rsid w:val="00591E03"/>
    <w:rsid w:val="0059295E"/>
    <w:rsid w:val="00595696"/>
    <w:rsid w:val="005A1A3E"/>
    <w:rsid w:val="005A2BBF"/>
    <w:rsid w:val="005B7197"/>
    <w:rsid w:val="005C3CF2"/>
    <w:rsid w:val="005C62E8"/>
    <w:rsid w:val="005D5471"/>
    <w:rsid w:val="005D5B3C"/>
    <w:rsid w:val="005D7E8D"/>
    <w:rsid w:val="005E088F"/>
    <w:rsid w:val="005E16B9"/>
    <w:rsid w:val="005E2861"/>
    <w:rsid w:val="005E3688"/>
    <w:rsid w:val="005E72E1"/>
    <w:rsid w:val="005F0482"/>
    <w:rsid w:val="005F3479"/>
    <w:rsid w:val="00601BC0"/>
    <w:rsid w:val="006042DA"/>
    <w:rsid w:val="00607DE6"/>
    <w:rsid w:val="00610AD1"/>
    <w:rsid w:val="00614C41"/>
    <w:rsid w:val="00615CB4"/>
    <w:rsid w:val="006163A5"/>
    <w:rsid w:val="00617813"/>
    <w:rsid w:val="00621255"/>
    <w:rsid w:val="006223FF"/>
    <w:rsid w:val="00633822"/>
    <w:rsid w:val="0063462A"/>
    <w:rsid w:val="006355C2"/>
    <w:rsid w:val="00635BF4"/>
    <w:rsid w:val="00635C1E"/>
    <w:rsid w:val="0063740F"/>
    <w:rsid w:val="006442EA"/>
    <w:rsid w:val="00644FB1"/>
    <w:rsid w:val="0064535E"/>
    <w:rsid w:val="00645A06"/>
    <w:rsid w:val="006468CB"/>
    <w:rsid w:val="00646A28"/>
    <w:rsid w:val="00652C5C"/>
    <w:rsid w:val="0065439A"/>
    <w:rsid w:val="00656159"/>
    <w:rsid w:val="00656FBC"/>
    <w:rsid w:val="00662245"/>
    <w:rsid w:val="0066296E"/>
    <w:rsid w:val="006707E1"/>
    <w:rsid w:val="0067101B"/>
    <w:rsid w:val="006710F0"/>
    <w:rsid w:val="00671927"/>
    <w:rsid w:val="00677F27"/>
    <w:rsid w:val="006A519C"/>
    <w:rsid w:val="006A7D80"/>
    <w:rsid w:val="006B2F3E"/>
    <w:rsid w:val="006B47EE"/>
    <w:rsid w:val="006B6940"/>
    <w:rsid w:val="006C0D84"/>
    <w:rsid w:val="006C276D"/>
    <w:rsid w:val="006D0BBE"/>
    <w:rsid w:val="006D3B0C"/>
    <w:rsid w:val="006D44B4"/>
    <w:rsid w:val="006D799F"/>
    <w:rsid w:val="006E1EF7"/>
    <w:rsid w:val="006F5555"/>
    <w:rsid w:val="006F7065"/>
    <w:rsid w:val="006F76CD"/>
    <w:rsid w:val="00700F36"/>
    <w:rsid w:val="00701790"/>
    <w:rsid w:val="00703592"/>
    <w:rsid w:val="00704D48"/>
    <w:rsid w:val="0070654D"/>
    <w:rsid w:val="007114CE"/>
    <w:rsid w:val="00714ADA"/>
    <w:rsid w:val="00714E9E"/>
    <w:rsid w:val="00721C40"/>
    <w:rsid w:val="00721C98"/>
    <w:rsid w:val="00723F32"/>
    <w:rsid w:val="00726B12"/>
    <w:rsid w:val="00732903"/>
    <w:rsid w:val="00734208"/>
    <w:rsid w:val="007354FD"/>
    <w:rsid w:val="00736DD3"/>
    <w:rsid w:val="00737BA5"/>
    <w:rsid w:val="007406D2"/>
    <w:rsid w:val="0074227D"/>
    <w:rsid w:val="00750412"/>
    <w:rsid w:val="00752573"/>
    <w:rsid w:val="00760CE7"/>
    <w:rsid w:val="00761C2D"/>
    <w:rsid w:val="00761C65"/>
    <w:rsid w:val="0076336F"/>
    <w:rsid w:val="007634A8"/>
    <w:rsid w:val="00764088"/>
    <w:rsid w:val="007743F3"/>
    <w:rsid w:val="00774CF3"/>
    <w:rsid w:val="0078015B"/>
    <w:rsid w:val="0078692E"/>
    <w:rsid w:val="0079305D"/>
    <w:rsid w:val="0079309E"/>
    <w:rsid w:val="00794B81"/>
    <w:rsid w:val="00795DFB"/>
    <w:rsid w:val="00797092"/>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F754B"/>
    <w:rsid w:val="007F7D19"/>
    <w:rsid w:val="00800239"/>
    <w:rsid w:val="008039A1"/>
    <w:rsid w:val="008042BB"/>
    <w:rsid w:val="00811D81"/>
    <w:rsid w:val="00817504"/>
    <w:rsid w:val="0082004B"/>
    <w:rsid w:val="00824CDC"/>
    <w:rsid w:val="00825564"/>
    <w:rsid w:val="00825E8C"/>
    <w:rsid w:val="00834AC9"/>
    <w:rsid w:val="008356E2"/>
    <w:rsid w:val="00835C36"/>
    <w:rsid w:val="008369CA"/>
    <w:rsid w:val="00840931"/>
    <w:rsid w:val="00840C78"/>
    <w:rsid w:val="00842D39"/>
    <w:rsid w:val="00843234"/>
    <w:rsid w:val="00844F59"/>
    <w:rsid w:val="008475AA"/>
    <w:rsid w:val="00853545"/>
    <w:rsid w:val="00853DAF"/>
    <w:rsid w:val="00854C28"/>
    <w:rsid w:val="00855910"/>
    <w:rsid w:val="008719A6"/>
    <w:rsid w:val="00872021"/>
    <w:rsid w:val="00872CC8"/>
    <w:rsid w:val="00874C57"/>
    <w:rsid w:val="00876556"/>
    <w:rsid w:val="00876C4A"/>
    <w:rsid w:val="00877702"/>
    <w:rsid w:val="00883323"/>
    <w:rsid w:val="00884CBD"/>
    <w:rsid w:val="0089356B"/>
    <w:rsid w:val="00894A66"/>
    <w:rsid w:val="008A2267"/>
    <w:rsid w:val="008B4A97"/>
    <w:rsid w:val="008B65B1"/>
    <w:rsid w:val="008B6F9C"/>
    <w:rsid w:val="008B7DE3"/>
    <w:rsid w:val="008C4DDC"/>
    <w:rsid w:val="008C4F9E"/>
    <w:rsid w:val="008D7A85"/>
    <w:rsid w:val="008E02B1"/>
    <w:rsid w:val="008E53ED"/>
    <w:rsid w:val="008E64E6"/>
    <w:rsid w:val="008F1FD5"/>
    <w:rsid w:val="008F2328"/>
    <w:rsid w:val="008F2970"/>
    <w:rsid w:val="008F2BE9"/>
    <w:rsid w:val="008F39A0"/>
    <w:rsid w:val="009016D8"/>
    <w:rsid w:val="00903315"/>
    <w:rsid w:val="0090777C"/>
    <w:rsid w:val="009122D7"/>
    <w:rsid w:val="009151C0"/>
    <w:rsid w:val="00917D0E"/>
    <w:rsid w:val="00921601"/>
    <w:rsid w:val="0092649C"/>
    <w:rsid w:val="009342D0"/>
    <w:rsid w:val="00942346"/>
    <w:rsid w:val="00951113"/>
    <w:rsid w:val="009536C3"/>
    <w:rsid w:val="00956A5D"/>
    <w:rsid w:val="00957280"/>
    <w:rsid w:val="0096019E"/>
    <w:rsid w:val="00961757"/>
    <w:rsid w:val="009645A6"/>
    <w:rsid w:val="00975563"/>
    <w:rsid w:val="00983647"/>
    <w:rsid w:val="00984C9D"/>
    <w:rsid w:val="00986B1A"/>
    <w:rsid w:val="00991270"/>
    <w:rsid w:val="0099183A"/>
    <w:rsid w:val="009949C8"/>
    <w:rsid w:val="009966E0"/>
    <w:rsid w:val="009B2497"/>
    <w:rsid w:val="009B682B"/>
    <w:rsid w:val="009B6EEE"/>
    <w:rsid w:val="009C1716"/>
    <w:rsid w:val="009C2311"/>
    <w:rsid w:val="009C2505"/>
    <w:rsid w:val="009C436B"/>
    <w:rsid w:val="009C4D41"/>
    <w:rsid w:val="009C67FD"/>
    <w:rsid w:val="009D3722"/>
    <w:rsid w:val="009D4307"/>
    <w:rsid w:val="009E564C"/>
    <w:rsid w:val="009F002E"/>
    <w:rsid w:val="009F1DBC"/>
    <w:rsid w:val="00A0190E"/>
    <w:rsid w:val="00A05BE7"/>
    <w:rsid w:val="00A06B96"/>
    <w:rsid w:val="00A10B39"/>
    <w:rsid w:val="00A14AF9"/>
    <w:rsid w:val="00A21D4F"/>
    <w:rsid w:val="00A261A4"/>
    <w:rsid w:val="00A3292C"/>
    <w:rsid w:val="00A372AB"/>
    <w:rsid w:val="00A409F4"/>
    <w:rsid w:val="00A40CC6"/>
    <w:rsid w:val="00A43367"/>
    <w:rsid w:val="00A44109"/>
    <w:rsid w:val="00A5177A"/>
    <w:rsid w:val="00A57B2C"/>
    <w:rsid w:val="00A72C1E"/>
    <w:rsid w:val="00A75759"/>
    <w:rsid w:val="00A75814"/>
    <w:rsid w:val="00A80D1A"/>
    <w:rsid w:val="00A81742"/>
    <w:rsid w:val="00A90705"/>
    <w:rsid w:val="00A90CF0"/>
    <w:rsid w:val="00A92EAD"/>
    <w:rsid w:val="00A93EFE"/>
    <w:rsid w:val="00A9430C"/>
    <w:rsid w:val="00AA0DDD"/>
    <w:rsid w:val="00AA0F4A"/>
    <w:rsid w:val="00AA7820"/>
    <w:rsid w:val="00AA7F15"/>
    <w:rsid w:val="00AB058E"/>
    <w:rsid w:val="00AB6FA5"/>
    <w:rsid w:val="00AC5578"/>
    <w:rsid w:val="00AC7080"/>
    <w:rsid w:val="00AE3E28"/>
    <w:rsid w:val="00AF2CD0"/>
    <w:rsid w:val="00AF2F91"/>
    <w:rsid w:val="00AF30A5"/>
    <w:rsid w:val="00AF3805"/>
    <w:rsid w:val="00AF5EF1"/>
    <w:rsid w:val="00AF6A6E"/>
    <w:rsid w:val="00B01129"/>
    <w:rsid w:val="00B02273"/>
    <w:rsid w:val="00B13161"/>
    <w:rsid w:val="00B14414"/>
    <w:rsid w:val="00B1492C"/>
    <w:rsid w:val="00B15AA2"/>
    <w:rsid w:val="00B21E12"/>
    <w:rsid w:val="00B2275B"/>
    <w:rsid w:val="00B254A2"/>
    <w:rsid w:val="00B25EA3"/>
    <w:rsid w:val="00B269D7"/>
    <w:rsid w:val="00B30D35"/>
    <w:rsid w:val="00B321FF"/>
    <w:rsid w:val="00B3321C"/>
    <w:rsid w:val="00B37149"/>
    <w:rsid w:val="00B41420"/>
    <w:rsid w:val="00B432DE"/>
    <w:rsid w:val="00B43C10"/>
    <w:rsid w:val="00B44FB2"/>
    <w:rsid w:val="00B47E17"/>
    <w:rsid w:val="00B50285"/>
    <w:rsid w:val="00B5232A"/>
    <w:rsid w:val="00B5474E"/>
    <w:rsid w:val="00B551AD"/>
    <w:rsid w:val="00B6076E"/>
    <w:rsid w:val="00B6172B"/>
    <w:rsid w:val="00B62E63"/>
    <w:rsid w:val="00B64161"/>
    <w:rsid w:val="00B64B94"/>
    <w:rsid w:val="00B66667"/>
    <w:rsid w:val="00B671A2"/>
    <w:rsid w:val="00B7145B"/>
    <w:rsid w:val="00B7146B"/>
    <w:rsid w:val="00B73F4E"/>
    <w:rsid w:val="00B814D6"/>
    <w:rsid w:val="00B829B4"/>
    <w:rsid w:val="00B82AC6"/>
    <w:rsid w:val="00B8524B"/>
    <w:rsid w:val="00B85F00"/>
    <w:rsid w:val="00B87222"/>
    <w:rsid w:val="00B87A9A"/>
    <w:rsid w:val="00B90005"/>
    <w:rsid w:val="00B937F8"/>
    <w:rsid w:val="00B93A00"/>
    <w:rsid w:val="00B93B32"/>
    <w:rsid w:val="00B95649"/>
    <w:rsid w:val="00B963AE"/>
    <w:rsid w:val="00BA49EB"/>
    <w:rsid w:val="00BB1247"/>
    <w:rsid w:val="00BB413F"/>
    <w:rsid w:val="00BC49B2"/>
    <w:rsid w:val="00BC5BEB"/>
    <w:rsid w:val="00BC6A08"/>
    <w:rsid w:val="00BC7335"/>
    <w:rsid w:val="00BD026C"/>
    <w:rsid w:val="00BD7477"/>
    <w:rsid w:val="00BE0C75"/>
    <w:rsid w:val="00BE32E2"/>
    <w:rsid w:val="00BE353A"/>
    <w:rsid w:val="00BE43EE"/>
    <w:rsid w:val="00BE6D8C"/>
    <w:rsid w:val="00BE795D"/>
    <w:rsid w:val="00BF0E46"/>
    <w:rsid w:val="00BF2087"/>
    <w:rsid w:val="00BF4967"/>
    <w:rsid w:val="00BF6184"/>
    <w:rsid w:val="00C02D45"/>
    <w:rsid w:val="00C038A7"/>
    <w:rsid w:val="00C22357"/>
    <w:rsid w:val="00C23108"/>
    <w:rsid w:val="00C24DF1"/>
    <w:rsid w:val="00C260B1"/>
    <w:rsid w:val="00C26A24"/>
    <w:rsid w:val="00C31C4F"/>
    <w:rsid w:val="00C33771"/>
    <w:rsid w:val="00C34FA4"/>
    <w:rsid w:val="00C371B4"/>
    <w:rsid w:val="00C400C1"/>
    <w:rsid w:val="00C40185"/>
    <w:rsid w:val="00C40E5D"/>
    <w:rsid w:val="00C42DEC"/>
    <w:rsid w:val="00C46FE1"/>
    <w:rsid w:val="00C47152"/>
    <w:rsid w:val="00C51C42"/>
    <w:rsid w:val="00C53A19"/>
    <w:rsid w:val="00C55473"/>
    <w:rsid w:val="00C60B66"/>
    <w:rsid w:val="00C62927"/>
    <w:rsid w:val="00C62CCA"/>
    <w:rsid w:val="00C63A8E"/>
    <w:rsid w:val="00C63DCC"/>
    <w:rsid w:val="00C75931"/>
    <w:rsid w:val="00C800F5"/>
    <w:rsid w:val="00C90786"/>
    <w:rsid w:val="00C9104A"/>
    <w:rsid w:val="00C96875"/>
    <w:rsid w:val="00C969B7"/>
    <w:rsid w:val="00CA045A"/>
    <w:rsid w:val="00CA3260"/>
    <w:rsid w:val="00CA3825"/>
    <w:rsid w:val="00CA388D"/>
    <w:rsid w:val="00CA54DA"/>
    <w:rsid w:val="00CC7C7B"/>
    <w:rsid w:val="00CD0F21"/>
    <w:rsid w:val="00CD302D"/>
    <w:rsid w:val="00CD3239"/>
    <w:rsid w:val="00CD7A11"/>
    <w:rsid w:val="00CE09C8"/>
    <w:rsid w:val="00D00092"/>
    <w:rsid w:val="00D06609"/>
    <w:rsid w:val="00D10DFE"/>
    <w:rsid w:val="00D11390"/>
    <w:rsid w:val="00D13681"/>
    <w:rsid w:val="00D13984"/>
    <w:rsid w:val="00D215DC"/>
    <w:rsid w:val="00D249B5"/>
    <w:rsid w:val="00D26189"/>
    <w:rsid w:val="00D2622E"/>
    <w:rsid w:val="00D26B43"/>
    <w:rsid w:val="00D3200C"/>
    <w:rsid w:val="00D33C7F"/>
    <w:rsid w:val="00D347EE"/>
    <w:rsid w:val="00D36998"/>
    <w:rsid w:val="00D47588"/>
    <w:rsid w:val="00D47998"/>
    <w:rsid w:val="00D51661"/>
    <w:rsid w:val="00D535F8"/>
    <w:rsid w:val="00D6066F"/>
    <w:rsid w:val="00D61046"/>
    <w:rsid w:val="00D61A0A"/>
    <w:rsid w:val="00D62E8F"/>
    <w:rsid w:val="00D67E29"/>
    <w:rsid w:val="00D71B22"/>
    <w:rsid w:val="00D72468"/>
    <w:rsid w:val="00D73078"/>
    <w:rsid w:val="00D74788"/>
    <w:rsid w:val="00D8385E"/>
    <w:rsid w:val="00D83F71"/>
    <w:rsid w:val="00D859B8"/>
    <w:rsid w:val="00D86022"/>
    <w:rsid w:val="00D874C8"/>
    <w:rsid w:val="00D90960"/>
    <w:rsid w:val="00D91AD6"/>
    <w:rsid w:val="00DA3DEC"/>
    <w:rsid w:val="00DA7F5E"/>
    <w:rsid w:val="00DB112E"/>
    <w:rsid w:val="00DB693B"/>
    <w:rsid w:val="00DB7054"/>
    <w:rsid w:val="00DC5250"/>
    <w:rsid w:val="00DD124D"/>
    <w:rsid w:val="00DD3F3C"/>
    <w:rsid w:val="00DD466F"/>
    <w:rsid w:val="00DD625C"/>
    <w:rsid w:val="00DE0F8F"/>
    <w:rsid w:val="00DE3CBA"/>
    <w:rsid w:val="00DE41D1"/>
    <w:rsid w:val="00DE5118"/>
    <w:rsid w:val="00DE6E89"/>
    <w:rsid w:val="00DF0CDA"/>
    <w:rsid w:val="00DF2529"/>
    <w:rsid w:val="00DF3CBF"/>
    <w:rsid w:val="00DF7DE2"/>
    <w:rsid w:val="00E010FF"/>
    <w:rsid w:val="00E0115E"/>
    <w:rsid w:val="00E026E3"/>
    <w:rsid w:val="00E04AC9"/>
    <w:rsid w:val="00E12225"/>
    <w:rsid w:val="00E15E56"/>
    <w:rsid w:val="00E31C5E"/>
    <w:rsid w:val="00E40078"/>
    <w:rsid w:val="00E46CFA"/>
    <w:rsid w:val="00E55E00"/>
    <w:rsid w:val="00E56403"/>
    <w:rsid w:val="00E56933"/>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B5007"/>
    <w:rsid w:val="00EB5862"/>
    <w:rsid w:val="00EB5DDF"/>
    <w:rsid w:val="00EC023B"/>
    <w:rsid w:val="00EC151F"/>
    <w:rsid w:val="00EC2114"/>
    <w:rsid w:val="00EC2DAD"/>
    <w:rsid w:val="00EC5D64"/>
    <w:rsid w:val="00EC6CD6"/>
    <w:rsid w:val="00ED2BB0"/>
    <w:rsid w:val="00EE1DEE"/>
    <w:rsid w:val="00EE21BB"/>
    <w:rsid w:val="00EE7264"/>
    <w:rsid w:val="00EF0336"/>
    <w:rsid w:val="00EF2107"/>
    <w:rsid w:val="00EF33E0"/>
    <w:rsid w:val="00EF6995"/>
    <w:rsid w:val="00EF6C19"/>
    <w:rsid w:val="00F001FB"/>
    <w:rsid w:val="00F01B14"/>
    <w:rsid w:val="00F03BE0"/>
    <w:rsid w:val="00F2353A"/>
    <w:rsid w:val="00F35D34"/>
    <w:rsid w:val="00F40E80"/>
    <w:rsid w:val="00F42BBC"/>
    <w:rsid w:val="00F503B3"/>
    <w:rsid w:val="00F50E15"/>
    <w:rsid w:val="00F535CD"/>
    <w:rsid w:val="00F548C8"/>
    <w:rsid w:val="00F54C50"/>
    <w:rsid w:val="00F54D10"/>
    <w:rsid w:val="00F6083D"/>
    <w:rsid w:val="00F65BC2"/>
    <w:rsid w:val="00F67C32"/>
    <w:rsid w:val="00F80E72"/>
    <w:rsid w:val="00F82B3E"/>
    <w:rsid w:val="00F83F97"/>
    <w:rsid w:val="00F84D02"/>
    <w:rsid w:val="00F94B9A"/>
    <w:rsid w:val="00F96510"/>
    <w:rsid w:val="00F96CEE"/>
    <w:rsid w:val="00F97034"/>
    <w:rsid w:val="00FA1F42"/>
    <w:rsid w:val="00FA5756"/>
    <w:rsid w:val="00FA59A1"/>
    <w:rsid w:val="00FB0185"/>
    <w:rsid w:val="00FB45A6"/>
    <w:rsid w:val="00FC2492"/>
    <w:rsid w:val="00FC2A21"/>
    <w:rsid w:val="00FC3E7B"/>
    <w:rsid w:val="00FC3F47"/>
    <w:rsid w:val="00FC6B60"/>
    <w:rsid w:val="00FD06B4"/>
    <w:rsid w:val="00FD4A76"/>
    <w:rsid w:val="00FE0142"/>
    <w:rsid w:val="00FE024D"/>
    <w:rsid w:val="00FE0747"/>
    <w:rsid w:val="00FE3BD3"/>
    <w:rsid w:val="00FE48B6"/>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AD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paragraph" w:styleId="Web">
    <w:name w:val="Normal (Web)"/>
    <w:basedOn w:val="a"/>
    <w:uiPriority w:val="99"/>
    <w:unhideWhenUsed/>
    <w:rsid w:val="00B15A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Hyperlink"/>
    <w:basedOn w:val="a0"/>
    <w:uiPriority w:val="99"/>
    <w:semiHidden/>
    <w:unhideWhenUsed/>
    <w:rsid w:val="007329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86973">
      <w:bodyDiv w:val="1"/>
      <w:marLeft w:val="0"/>
      <w:marRight w:val="0"/>
      <w:marTop w:val="0"/>
      <w:marBottom w:val="0"/>
      <w:divBdr>
        <w:top w:val="none" w:sz="0" w:space="0" w:color="auto"/>
        <w:left w:val="none" w:sz="0" w:space="0" w:color="auto"/>
        <w:bottom w:val="none" w:sz="0" w:space="0" w:color="auto"/>
        <w:right w:val="none" w:sz="0" w:space="0" w:color="auto"/>
      </w:divBdr>
      <w:divsChild>
        <w:div w:id="366296756">
          <w:marLeft w:val="446"/>
          <w:marRight w:val="0"/>
          <w:marTop w:val="0"/>
          <w:marBottom w:val="0"/>
          <w:divBdr>
            <w:top w:val="none" w:sz="0" w:space="0" w:color="auto"/>
            <w:left w:val="none" w:sz="0" w:space="0" w:color="auto"/>
            <w:bottom w:val="none" w:sz="0" w:space="0" w:color="auto"/>
            <w:right w:val="none" w:sz="0" w:space="0" w:color="auto"/>
          </w:divBdr>
        </w:div>
        <w:div w:id="1427459522">
          <w:marLeft w:val="446"/>
          <w:marRight w:val="0"/>
          <w:marTop w:val="0"/>
          <w:marBottom w:val="0"/>
          <w:divBdr>
            <w:top w:val="none" w:sz="0" w:space="0" w:color="auto"/>
            <w:left w:val="none" w:sz="0" w:space="0" w:color="auto"/>
            <w:bottom w:val="none" w:sz="0" w:space="0" w:color="auto"/>
            <w:right w:val="none" w:sz="0" w:space="0" w:color="auto"/>
          </w:divBdr>
        </w:div>
        <w:div w:id="141627503">
          <w:marLeft w:val="446"/>
          <w:marRight w:val="0"/>
          <w:marTop w:val="0"/>
          <w:marBottom w:val="0"/>
          <w:divBdr>
            <w:top w:val="none" w:sz="0" w:space="0" w:color="auto"/>
            <w:left w:val="none" w:sz="0" w:space="0" w:color="auto"/>
            <w:bottom w:val="none" w:sz="0" w:space="0" w:color="auto"/>
            <w:right w:val="none" w:sz="0" w:space="0" w:color="auto"/>
          </w:divBdr>
        </w:div>
        <w:div w:id="1312752516">
          <w:marLeft w:val="446"/>
          <w:marRight w:val="0"/>
          <w:marTop w:val="0"/>
          <w:marBottom w:val="0"/>
          <w:divBdr>
            <w:top w:val="none" w:sz="0" w:space="0" w:color="auto"/>
            <w:left w:val="none" w:sz="0" w:space="0" w:color="auto"/>
            <w:bottom w:val="none" w:sz="0" w:space="0" w:color="auto"/>
            <w:right w:val="none" w:sz="0" w:space="0" w:color="auto"/>
          </w:divBdr>
        </w:div>
      </w:divsChild>
    </w:div>
    <w:div w:id="594559759">
      <w:bodyDiv w:val="1"/>
      <w:marLeft w:val="0"/>
      <w:marRight w:val="0"/>
      <w:marTop w:val="0"/>
      <w:marBottom w:val="0"/>
      <w:divBdr>
        <w:top w:val="none" w:sz="0" w:space="0" w:color="auto"/>
        <w:left w:val="none" w:sz="0" w:space="0" w:color="auto"/>
        <w:bottom w:val="none" w:sz="0" w:space="0" w:color="auto"/>
        <w:right w:val="none" w:sz="0" w:space="0" w:color="auto"/>
      </w:divBdr>
      <w:divsChild>
        <w:div w:id="1152866799">
          <w:marLeft w:val="274"/>
          <w:marRight w:val="0"/>
          <w:marTop w:val="0"/>
          <w:marBottom w:val="0"/>
          <w:divBdr>
            <w:top w:val="none" w:sz="0" w:space="0" w:color="auto"/>
            <w:left w:val="none" w:sz="0" w:space="0" w:color="auto"/>
            <w:bottom w:val="none" w:sz="0" w:space="0" w:color="auto"/>
            <w:right w:val="none" w:sz="0" w:space="0" w:color="auto"/>
          </w:divBdr>
        </w:div>
        <w:div w:id="1786197782">
          <w:marLeft w:val="274"/>
          <w:marRight w:val="0"/>
          <w:marTop w:val="0"/>
          <w:marBottom w:val="0"/>
          <w:divBdr>
            <w:top w:val="none" w:sz="0" w:space="0" w:color="auto"/>
            <w:left w:val="none" w:sz="0" w:space="0" w:color="auto"/>
            <w:bottom w:val="none" w:sz="0" w:space="0" w:color="auto"/>
            <w:right w:val="none" w:sz="0" w:space="0" w:color="auto"/>
          </w:divBdr>
        </w:div>
        <w:div w:id="2092726866">
          <w:marLeft w:val="274"/>
          <w:marRight w:val="0"/>
          <w:marTop w:val="0"/>
          <w:marBottom w:val="0"/>
          <w:divBdr>
            <w:top w:val="none" w:sz="0" w:space="0" w:color="auto"/>
            <w:left w:val="none" w:sz="0" w:space="0" w:color="auto"/>
            <w:bottom w:val="none" w:sz="0" w:space="0" w:color="auto"/>
            <w:right w:val="none" w:sz="0" w:space="0" w:color="auto"/>
          </w:divBdr>
        </w:div>
        <w:div w:id="1748067292">
          <w:marLeft w:val="274"/>
          <w:marRight w:val="0"/>
          <w:marTop w:val="0"/>
          <w:marBottom w:val="0"/>
          <w:divBdr>
            <w:top w:val="none" w:sz="0" w:space="0" w:color="auto"/>
            <w:left w:val="none" w:sz="0" w:space="0" w:color="auto"/>
            <w:bottom w:val="none" w:sz="0" w:space="0" w:color="auto"/>
            <w:right w:val="none" w:sz="0" w:space="0" w:color="auto"/>
          </w:divBdr>
        </w:div>
        <w:div w:id="1524978695">
          <w:marLeft w:val="274"/>
          <w:marRight w:val="0"/>
          <w:marTop w:val="0"/>
          <w:marBottom w:val="0"/>
          <w:divBdr>
            <w:top w:val="none" w:sz="0" w:space="0" w:color="auto"/>
            <w:left w:val="none" w:sz="0" w:space="0" w:color="auto"/>
            <w:bottom w:val="none" w:sz="0" w:space="0" w:color="auto"/>
            <w:right w:val="none" w:sz="0" w:space="0" w:color="auto"/>
          </w:divBdr>
        </w:div>
        <w:div w:id="413741246">
          <w:marLeft w:val="274"/>
          <w:marRight w:val="0"/>
          <w:marTop w:val="0"/>
          <w:marBottom w:val="0"/>
          <w:divBdr>
            <w:top w:val="none" w:sz="0" w:space="0" w:color="auto"/>
            <w:left w:val="none" w:sz="0" w:space="0" w:color="auto"/>
            <w:bottom w:val="none" w:sz="0" w:space="0" w:color="auto"/>
            <w:right w:val="none" w:sz="0" w:space="0" w:color="auto"/>
          </w:divBdr>
        </w:div>
        <w:div w:id="697661398">
          <w:marLeft w:val="274"/>
          <w:marRight w:val="0"/>
          <w:marTop w:val="0"/>
          <w:marBottom w:val="0"/>
          <w:divBdr>
            <w:top w:val="none" w:sz="0" w:space="0" w:color="auto"/>
            <w:left w:val="none" w:sz="0" w:space="0" w:color="auto"/>
            <w:bottom w:val="none" w:sz="0" w:space="0" w:color="auto"/>
            <w:right w:val="none" w:sz="0" w:space="0" w:color="auto"/>
          </w:divBdr>
        </w:div>
        <w:div w:id="1820724459">
          <w:marLeft w:val="274"/>
          <w:marRight w:val="0"/>
          <w:marTop w:val="0"/>
          <w:marBottom w:val="0"/>
          <w:divBdr>
            <w:top w:val="none" w:sz="0" w:space="0" w:color="auto"/>
            <w:left w:val="none" w:sz="0" w:space="0" w:color="auto"/>
            <w:bottom w:val="none" w:sz="0" w:space="0" w:color="auto"/>
            <w:right w:val="none" w:sz="0" w:space="0" w:color="auto"/>
          </w:divBdr>
        </w:div>
      </w:divsChild>
    </w:div>
    <w:div w:id="724380190">
      <w:bodyDiv w:val="1"/>
      <w:marLeft w:val="0"/>
      <w:marRight w:val="0"/>
      <w:marTop w:val="0"/>
      <w:marBottom w:val="0"/>
      <w:divBdr>
        <w:top w:val="none" w:sz="0" w:space="0" w:color="auto"/>
        <w:left w:val="none" w:sz="0" w:space="0" w:color="auto"/>
        <w:bottom w:val="none" w:sz="0" w:space="0" w:color="auto"/>
        <w:right w:val="none" w:sz="0" w:space="0" w:color="auto"/>
      </w:divBdr>
      <w:divsChild>
        <w:div w:id="45566572">
          <w:marLeft w:val="158"/>
          <w:marRight w:val="0"/>
          <w:marTop w:val="0"/>
          <w:marBottom w:val="0"/>
          <w:divBdr>
            <w:top w:val="none" w:sz="0" w:space="0" w:color="auto"/>
            <w:left w:val="none" w:sz="0" w:space="0" w:color="auto"/>
            <w:bottom w:val="none" w:sz="0" w:space="0" w:color="auto"/>
            <w:right w:val="none" w:sz="0" w:space="0" w:color="auto"/>
          </w:divBdr>
        </w:div>
        <w:div w:id="1982923376">
          <w:marLeft w:val="158"/>
          <w:marRight w:val="0"/>
          <w:marTop w:val="0"/>
          <w:marBottom w:val="0"/>
          <w:divBdr>
            <w:top w:val="none" w:sz="0" w:space="0" w:color="auto"/>
            <w:left w:val="none" w:sz="0" w:space="0" w:color="auto"/>
            <w:bottom w:val="none" w:sz="0" w:space="0" w:color="auto"/>
            <w:right w:val="none" w:sz="0" w:space="0" w:color="auto"/>
          </w:divBdr>
        </w:div>
        <w:div w:id="470253464">
          <w:marLeft w:val="158"/>
          <w:marRight w:val="0"/>
          <w:marTop w:val="0"/>
          <w:marBottom w:val="0"/>
          <w:divBdr>
            <w:top w:val="none" w:sz="0" w:space="0" w:color="auto"/>
            <w:left w:val="none" w:sz="0" w:space="0" w:color="auto"/>
            <w:bottom w:val="none" w:sz="0" w:space="0" w:color="auto"/>
            <w:right w:val="none" w:sz="0" w:space="0" w:color="auto"/>
          </w:divBdr>
        </w:div>
      </w:divsChild>
    </w:div>
    <w:div w:id="1336229492">
      <w:bodyDiv w:val="1"/>
      <w:marLeft w:val="0"/>
      <w:marRight w:val="0"/>
      <w:marTop w:val="0"/>
      <w:marBottom w:val="0"/>
      <w:divBdr>
        <w:top w:val="none" w:sz="0" w:space="0" w:color="auto"/>
        <w:left w:val="none" w:sz="0" w:space="0" w:color="auto"/>
        <w:bottom w:val="none" w:sz="0" w:space="0" w:color="auto"/>
        <w:right w:val="none" w:sz="0" w:space="0" w:color="auto"/>
      </w:divBdr>
      <w:divsChild>
        <w:div w:id="1394890059">
          <w:marLeft w:val="446"/>
          <w:marRight w:val="0"/>
          <w:marTop w:val="0"/>
          <w:marBottom w:val="0"/>
          <w:divBdr>
            <w:top w:val="none" w:sz="0" w:space="0" w:color="auto"/>
            <w:left w:val="none" w:sz="0" w:space="0" w:color="auto"/>
            <w:bottom w:val="none" w:sz="0" w:space="0" w:color="auto"/>
            <w:right w:val="none" w:sz="0" w:space="0" w:color="auto"/>
          </w:divBdr>
        </w:div>
      </w:divsChild>
    </w:div>
    <w:div w:id="1412503695">
      <w:bodyDiv w:val="1"/>
      <w:marLeft w:val="0"/>
      <w:marRight w:val="0"/>
      <w:marTop w:val="0"/>
      <w:marBottom w:val="0"/>
      <w:divBdr>
        <w:top w:val="none" w:sz="0" w:space="0" w:color="auto"/>
        <w:left w:val="none" w:sz="0" w:space="0" w:color="auto"/>
        <w:bottom w:val="none" w:sz="0" w:space="0" w:color="auto"/>
        <w:right w:val="none" w:sz="0" w:space="0" w:color="auto"/>
      </w:divBdr>
    </w:div>
    <w:div w:id="1631397186">
      <w:bodyDiv w:val="1"/>
      <w:marLeft w:val="0"/>
      <w:marRight w:val="0"/>
      <w:marTop w:val="0"/>
      <w:marBottom w:val="0"/>
      <w:divBdr>
        <w:top w:val="none" w:sz="0" w:space="0" w:color="auto"/>
        <w:left w:val="none" w:sz="0" w:space="0" w:color="auto"/>
        <w:bottom w:val="none" w:sz="0" w:space="0" w:color="auto"/>
        <w:right w:val="none" w:sz="0" w:space="0" w:color="auto"/>
      </w:divBdr>
      <w:divsChild>
        <w:div w:id="208882956">
          <w:marLeft w:val="446"/>
          <w:marRight w:val="0"/>
          <w:marTop w:val="0"/>
          <w:marBottom w:val="0"/>
          <w:divBdr>
            <w:top w:val="none" w:sz="0" w:space="0" w:color="auto"/>
            <w:left w:val="none" w:sz="0" w:space="0" w:color="auto"/>
            <w:bottom w:val="none" w:sz="0" w:space="0" w:color="auto"/>
            <w:right w:val="none" w:sz="0" w:space="0" w:color="auto"/>
          </w:divBdr>
        </w:div>
      </w:divsChild>
    </w:div>
    <w:div w:id="1781606736">
      <w:bodyDiv w:val="1"/>
      <w:marLeft w:val="0"/>
      <w:marRight w:val="0"/>
      <w:marTop w:val="0"/>
      <w:marBottom w:val="0"/>
      <w:divBdr>
        <w:top w:val="none" w:sz="0" w:space="0" w:color="auto"/>
        <w:left w:val="none" w:sz="0" w:space="0" w:color="auto"/>
        <w:bottom w:val="none" w:sz="0" w:space="0" w:color="auto"/>
        <w:right w:val="none" w:sz="0" w:space="0" w:color="auto"/>
      </w:divBdr>
    </w:div>
    <w:div w:id="1955551266">
      <w:bodyDiv w:val="1"/>
      <w:marLeft w:val="0"/>
      <w:marRight w:val="0"/>
      <w:marTop w:val="0"/>
      <w:marBottom w:val="0"/>
      <w:divBdr>
        <w:top w:val="none" w:sz="0" w:space="0" w:color="auto"/>
        <w:left w:val="none" w:sz="0" w:space="0" w:color="auto"/>
        <w:bottom w:val="none" w:sz="0" w:space="0" w:color="auto"/>
        <w:right w:val="none" w:sz="0" w:space="0" w:color="auto"/>
      </w:divBdr>
    </w:div>
    <w:div w:id="2122332337">
      <w:bodyDiv w:val="1"/>
      <w:marLeft w:val="0"/>
      <w:marRight w:val="0"/>
      <w:marTop w:val="0"/>
      <w:marBottom w:val="0"/>
      <w:divBdr>
        <w:top w:val="none" w:sz="0" w:space="0" w:color="auto"/>
        <w:left w:val="none" w:sz="0" w:space="0" w:color="auto"/>
        <w:bottom w:val="none" w:sz="0" w:space="0" w:color="auto"/>
        <w:right w:val="none" w:sz="0" w:space="0" w:color="auto"/>
      </w:divBdr>
      <w:divsChild>
        <w:div w:id="11358305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39A75-9ACB-48A6-A7C1-D905D305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742</Words>
  <Characters>4231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2021-10-13T05:54:00Z</dcterms:created>
  <dcterms:modified xsi:type="dcterms:W3CDTF">2022-09-14T21:19:00Z</dcterms:modified>
</cp:coreProperties>
</file>