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73FA019"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73FA019"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47402A"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617E041F">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54A0FD62"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894415">
              <w:rPr>
                <w:rFonts w:ascii="BIZ UDPゴシック" w:eastAsia="BIZ UDPゴシック" w:hAnsi="BIZ UDPゴシック" w:hint="eastAsia"/>
                <w:sz w:val="20"/>
              </w:rPr>
              <w:t>通信</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00DF2E11" w:rsidR="00BF40CA" w:rsidRPr="005E632B" w:rsidRDefault="00894415" w:rsidP="00BF40CA">
            <w:pPr>
              <w:rPr>
                <w:rFonts w:ascii="BIZ UDPゴシック" w:eastAsia="BIZ UDPゴシック" w:hAnsi="BIZ UDPゴシック"/>
                <w:sz w:val="20"/>
              </w:rPr>
            </w:pPr>
            <w:r w:rsidRPr="00894415">
              <w:rPr>
                <w:rFonts w:ascii="BIZ UDPゴシック" w:eastAsia="BIZ UDPゴシック" w:hAnsi="BIZ UDPゴシック"/>
                <w:szCs w:val="21"/>
              </w:rPr>
              <w:t>中分類　39　情報サービス業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3266529" w14:textId="7863FCC1"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当社は、</w:t>
            </w:r>
            <w:r w:rsidR="002C7210" w:rsidRPr="002C7210">
              <w:rPr>
                <w:rFonts w:ascii="BIZ UDPゴシック" w:eastAsia="BIZ UDPゴシック" w:hAnsi="BIZ UDPゴシック"/>
                <w:szCs w:val="21"/>
              </w:rPr>
              <w:t>■■県■■市</w:t>
            </w:r>
            <w:r w:rsidRPr="00FE03A4">
              <w:rPr>
                <w:rFonts w:ascii="BIZ UDPゴシック" w:eastAsia="BIZ UDPゴシック" w:hAnsi="BIZ UDPゴシック" w:hint="eastAsia"/>
                <w:szCs w:val="21"/>
              </w:rPr>
              <w:t>にあり、システムの企画・開発から、その後の運用・保守、さらにデータの収集・分析・提供まで、幅広い業務を行っている。</w:t>
            </w:r>
          </w:p>
          <w:p w14:paraId="5303BB7F" w14:textId="77777777"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災害被害に遭うことで、事業の停止やデータ消失、顧客へのサービス提供停止など、甚大な被害が発生する。</w:t>
            </w:r>
          </w:p>
          <w:p w14:paraId="27509AA9" w14:textId="5E5DC9DA" w:rsidR="00E35397" w:rsidRPr="003F7523"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当社が早期に復旧しないと、ITシステムは現代社会の基盤であり、その停止は自社だけでなく、顧客や社会全体に深刻な影響を及ぼすため、特に大きなリスクを伴い、事業活動にも支障が生じる。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6CD9CE6F"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1F68FC70" w:rsidR="00E35397" w:rsidRPr="007A6F60" w:rsidRDefault="00D812B0"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2C7210" w:rsidRPr="002C7210">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47BE967"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営業時間中に発災した場合、事務所では、避難中の転倒などにより、従業員にけが人などが発生する。</w:t>
            </w:r>
          </w:p>
          <w:p w14:paraId="00B60471"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周辺道路が損傷、公共交通機関が停止すれば、従業員が帰宅困難者となる。</w:t>
            </w:r>
          </w:p>
          <w:p w14:paraId="61D5055E"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夜間に被災した場合、翌日の営業日の従業員の参集が困難となる。</w:t>
            </w:r>
          </w:p>
          <w:p w14:paraId="443BC855"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従業員の家族へも被害が生じる。</w:t>
            </w:r>
          </w:p>
          <w:p w14:paraId="44813A5F"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2CA93205" w:rsidR="00E35397" w:rsidRPr="00D60071" w:rsidRDefault="006173F5" w:rsidP="006173F5">
            <w:pPr>
              <w:snapToGrid w:val="0"/>
              <w:ind w:leftChars="14" w:left="30" w:hanging="1"/>
              <w:jc w:val="left"/>
              <w:rPr>
                <w:rFonts w:ascii="BIZ UDPゴシック" w:eastAsia="BIZ UDPゴシック" w:hAnsi="BIZ UDPゴシック"/>
                <w:sz w:val="20"/>
              </w:rPr>
            </w:pPr>
            <w:r w:rsidRPr="006173F5">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6B74633A" w14:textId="77777777" w:rsidR="003A2584" w:rsidRDefault="003A2584" w:rsidP="008D79FB">
            <w:pPr>
              <w:snapToGrid w:val="0"/>
              <w:ind w:leftChars="16" w:left="36" w:hangingChars="1" w:hanging="2"/>
              <w:jc w:val="left"/>
              <w:rPr>
                <w:rFonts w:ascii="BIZ UDPゴシック" w:eastAsia="BIZ UDPゴシック" w:hAnsi="BIZ UDPゴシック"/>
                <w:sz w:val="20"/>
              </w:rPr>
            </w:pPr>
            <w:r w:rsidRPr="003A2584">
              <w:rPr>
                <w:rFonts w:ascii="BIZ UDPゴシック" w:eastAsia="BIZ UDPゴシック" w:hAnsi="BIZ UDPゴシック"/>
                <w:sz w:val="20"/>
              </w:rPr>
              <w:t>自然災害時を想定して、システムの仕様情報や顧客対応履歴の共有、開発環境の標準化による業務の属人化解消を行うことで、社員の多能工化を進める。</w:t>
            </w:r>
          </w:p>
          <w:p w14:paraId="4D0A5588" w14:textId="766067A0" w:rsidR="00BE29CD" w:rsidRPr="00D60071" w:rsidRDefault="008D79FB" w:rsidP="008D79FB">
            <w:pPr>
              <w:snapToGrid w:val="0"/>
              <w:ind w:leftChars="16" w:left="36" w:hangingChars="1" w:hanging="2"/>
              <w:jc w:val="left"/>
              <w:rPr>
                <w:rFonts w:ascii="BIZ UDPゴシック" w:eastAsia="BIZ UDPゴシック" w:hAnsi="BIZ UDPゴシック"/>
                <w:sz w:val="20"/>
              </w:rPr>
            </w:pPr>
            <w:r>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60BB1C1D"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当社の事業拠点は耐震構造にはなっているが、ガラス面が多く、事務所周辺へのガラスの破損が想定される。</w:t>
            </w:r>
          </w:p>
          <w:p w14:paraId="05326FC3"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サーバーラックの転倒防止、精密機器の破損、データセンターの停止などが予想されため、サーバールームの設備やオフィス什器の固定を行う必要がある。</w:t>
            </w:r>
          </w:p>
          <w:p w14:paraId="7AF63C8A"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停電が発生すれば、一時的に営業を停止すること</w:t>
            </w:r>
            <w:r w:rsidRPr="00D7558A">
              <w:rPr>
                <w:rFonts w:ascii="BIZ UDPゴシック" w:eastAsia="BIZ UDPゴシック" w:hAnsi="BIZ UDPゴシック" w:hint="eastAsia"/>
                <w:color w:val="000000" w:themeColor="text1"/>
                <w:sz w:val="20"/>
              </w:rPr>
              <w:lastRenderedPageBreak/>
              <w:t>になる。</w:t>
            </w:r>
          </w:p>
          <w:p w14:paraId="537D7CE2"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102CC298"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公共交通機関は1週間ほど機能不全となるおそれ。</w:t>
            </w:r>
          </w:p>
          <w:p w14:paraId="2032088E"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周辺道路の損傷は、2週間程度回復まで必要となる見込み。</w:t>
            </w:r>
          </w:p>
          <w:p w14:paraId="7F2C1047" w14:textId="3A7EE011" w:rsidR="00C604AE" w:rsidRPr="00C74D38"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これらの結果として、サービスの全部又は一部の停止などが想定される。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38C87893" w14:textId="77777777"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揺れにより、書棚やオフィス什器などが落下しないように、ボルトでの締め付け、ワイヤーなどでの補強を実施する。</w:t>
            </w:r>
          </w:p>
          <w:p w14:paraId="7DC66AA0" w14:textId="6330F8DD"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無停電電源装置（UPS）や自家発電設備の導入。</w:t>
            </w:r>
          </w:p>
          <w:p w14:paraId="6C1C21D3" w14:textId="5CD1442A" w:rsidR="00C604AE" w:rsidRPr="00C74D38"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クラウドサーバーの活用によりデータを保護する。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043E805C"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9E2945">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2D8B4FBE"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自然災害によるサーバーやストレージ機器の物理的な損傷、停電に伴うシステム停止により、顧客データ、開発中のプログラム、業務データなど、重要な情報が永久に失われる可能性がある。</w:t>
            </w:r>
          </w:p>
          <w:p w14:paraId="547F0111"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バックアップが不十分だったり、バックアップデータも同じ場所にあったりする場合、被害は壊滅的になる。システムが停止したり、ネットワークが切断されたりすると、たとえデータが無事であっても、それにアクセスできなくなる。</w:t>
            </w:r>
          </w:p>
          <w:p w14:paraId="70A99169" w14:textId="2758C93C" w:rsidR="00E35397" w:rsidRPr="00C74D38"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クラウドサービスやWebサイト、顧客管理システムなど、事業の根幹をなすシステムが停止すれば、業務の遂行や顧客へのサービス提供が不可能になる。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5B2CDCF5" w14:textId="77D4BC93" w:rsidR="00D35B9F" w:rsidRPr="00D35B9F"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sidRPr="00D35B9F">
              <w:rPr>
                <w:rFonts w:ascii="BIZ UDPゴシック" w:eastAsia="BIZ UDPゴシック" w:hAnsi="BIZ UDPゴシック" w:hint="eastAsia"/>
                <w:color w:val="000000" w:themeColor="text1"/>
                <w:sz w:val="20"/>
              </w:rPr>
              <w:t>毎日終業時に、書類の整理整頓や配置決定をすることで、いつでも何がどこにあるかを明確にする。</w:t>
            </w:r>
          </w:p>
          <w:p w14:paraId="17016E46" w14:textId="66C61255" w:rsidR="00BE29CD" w:rsidRPr="00C74D38"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事務所内の</w:t>
            </w:r>
            <w:r w:rsidRPr="00D35B9F">
              <w:rPr>
                <w:rFonts w:ascii="BIZ UDPゴシック" w:eastAsia="BIZ UDPゴシック" w:hAnsi="BIZ UDPゴシック" w:hint="eastAsia"/>
                <w:color w:val="000000" w:themeColor="text1"/>
                <w:sz w:val="20"/>
              </w:rPr>
              <w:t>設備を記録するため、毎月1日に</w:t>
            </w:r>
            <w:r>
              <w:rPr>
                <w:rFonts w:ascii="BIZ UDPゴシック" w:eastAsia="BIZ UDPゴシック" w:hAnsi="BIZ UDPゴシック" w:hint="eastAsia"/>
                <w:color w:val="000000" w:themeColor="text1"/>
                <w:sz w:val="20"/>
              </w:rPr>
              <w:t>事務所</w:t>
            </w:r>
            <w:r w:rsidRPr="00D35B9F">
              <w:rPr>
                <w:rFonts w:ascii="BIZ UDPゴシック" w:eastAsia="BIZ UDPゴシック" w:hAnsi="BIZ UDPゴシック" w:hint="eastAsia"/>
                <w:color w:val="000000" w:themeColor="text1"/>
                <w:sz w:val="20"/>
              </w:rPr>
              <w:t>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5DA032CA" w14:textId="0833FC39" w:rsidR="00E35397" w:rsidRPr="00C74D38" w:rsidRDefault="00E35397" w:rsidP="00A94ED8">
            <w:pPr>
              <w:snapToGrid w:val="0"/>
              <w:jc w:val="left"/>
              <w:rPr>
                <w:rFonts w:ascii="BIZ UDPゴシック" w:eastAsia="BIZ UDPゴシック" w:hAnsi="BIZ UDPゴシック"/>
                <w:color w:val="000000" w:themeColor="text1"/>
                <w:sz w:val="20"/>
              </w:rPr>
            </w:pPr>
          </w:p>
        </w:tc>
        <w:tc>
          <w:tcPr>
            <w:tcW w:w="2552" w:type="dxa"/>
          </w:tcPr>
          <w:p w14:paraId="65C95A9A" w14:textId="38073975"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c>
          <w:tcPr>
            <w:tcW w:w="2551" w:type="dxa"/>
          </w:tcPr>
          <w:p w14:paraId="78A5C35F" w14:textId="3847DD72"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lastRenderedPageBreak/>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47402A"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47402A"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47402A"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47402A"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47402A"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47402A"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47402A"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1FA622A" w:rsidR="00B6031D" w:rsidRPr="0046654D" w:rsidRDefault="00A20EA7" w:rsidP="00B6031D">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取引先等の</w:t>
            </w:r>
            <w:r w:rsidR="00B6031D" w:rsidRPr="00B6031D">
              <w:rPr>
                <w:rFonts w:ascii="BIZ UDPゴシック" w:eastAsia="BIZ UDPゴシック" w:hAnsi="BIZ UDPゴシック" w:hint="eastAsia"/>
                <w:szCs w:val="21"/>
              </w:rPr>
              <w:t>来店客</w:t>
            </w:r>
            <w:r>
              <w:rPr>
                <w:rFonts w:ascii="BIZ UDPゴシック" w:eastAsia="BIZ UDPゴシック" w:hAnsi="BIZ UDPゴシック" w:hint="eastAsia"/>
                <w:szCs w:val="21"/>
              </w:rPr>
              <w:t>がいれば、</w:t>
            </w:r>
            <w:r w:rsidR="00B6031D" w:rsidRPr="00B6031D">
              <w:rPr>
                <w:rFonts w:ascii="BIZ UDPゴシック" w:eastAsia="BIZ UDPゴシック" w:hAnsi="BIZ UDPゴシック" w:hint="eastAsia"/>
                <w:szCs w:val="21"/>
              </w:rPr>
              <w:t>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47402A"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47402A"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47402A"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C7210" w:rsidRPr="00447F98" w14:paraId="3CBD15FF" w14:textId="77777777" w:rsidTr="00E271C9">
        <w:trPr>
          <w:trHeight w:val="558"/>
        </w:trPr>
        <w:tc>
          <w:tcPr>
            <w:tcW w:w="2751" w:type="dxa"/>
            <w:shd w:val="clear" w:color="auto" w:fill="DBE5F1" w:themeFill="accent1" w:themeFillTint="33"/>
            <w:vAlign w:val="center"/>
          </w:tcPr>
          <w:p w14:paraId="0A4C0958" w14:textId="22268999" w:rsidR="002C7210" w:rsidRPr="00447F98" w:rsidRDefault="002C7210" w:rsidP="002C7210">
            <w:pPr>
              <w:jc w:val="center"/>
            </w:pPr>
            <w:r w:rsidRPr="00447F98">
              <w:rPr>
                <w:rFonts w:hint="eastAsia"/>
              </w:rPr>
              <w:t>名称</w:t>
            </w:r>
          </w:p>
        </w:tc>
        <w:tc>
          <w:tcPr>
            <w:tcW w:w="6883" w:type="dxa"/>
            <w:vAlign w:val="center"/>
          </w:tcPr>
          <w:p w14:paraId="220F36FC" w14:textId="5A86E3B6" w:rsidR="002C7210" w:rsidRPr="00222ECF" w:rsidRDefault="002C7210" w:rsidP="002C7210">
            <w:pPr>
              <w:rPr>
                <w:rFonts w:ascii="BIZ UDPゴシック" w:eastAsia="BIZ UDPゴシック" w:hAnsi="BIZ UDPゴシック"/>
                <w:szCs w:val="21"/>
              </w:rPr>
            </w:pPr>
            <w:r>
              <w:rPr>
                <w:rFonts w:ascii="BIZ UDPゴシック" w:eastAsia="BIZ UDPゴシック" w:hAnsi="BIZ UDPゴシック" w:hint="eastAsia"/>
                <w:szCs w:val="21"/>
              </w:rPr>
              <w:t>■■</w:t>
            </w:r>
            <w:r w:rsidR="009E2945">
              <w:rPr>
                <w:rFonts w:ascii="BIZ UDPゴシック" w:eastAsia="BIZ UDPゴシック" w:hAnsi="BIZ UDPゴシック" w:hint="eastAsia"/>
                <w:szCs w:val="21"/>
              </w:rPr>
              <w:t>商工会</w:t>
            </w:r>
          </w:p>
        </w:tc>
      </w:tr>
      <w:tr w:rsidR="002C7210" w:rsidRPr="00447F98" w14:paraId="56742C32" w14:textId="77777777" w:rsidTr="00E271C9">
        <w:trPr>
          <w:trHeight w:val="558"/>
        </w:trPr>
        <w:tc>
          <w:tcPr>
            <w:tcW w:w="2751" w:type="dxa"/>
            <w:shd w:val="clear" w:color="auto" w:fill="DBE5F1" w:themeFill="accent1" w:themeFillTint="33"/>
            <w:vAlign w:val="center"/>
          </w:tcPr>
          <w:p w14:paraId="795F2952" w14:textId="17223FA9" w:rsidR="002C7210" w:rsidRPr="00447F98" w:rsidRDefault="002C7210" w:rsidP="002C7210">
            <w:pPr>
              <w:jc w:val="center"/>
            </w:pPr>
            <w:r>
              <w:rPr>
                <w:rFonts w:hint="eastAsia"/>
              </w:rPr>
              <w:t>種別</w:t>
            </w:r>
          </w:p>
        </w:tc>
        <w:tc>
          <w:tcPr>
            <w:tcW w:w="6883" w:type="dxa"/>
            <w:vAlign w:val="center"/>
          </w:tcPr>
          <w:p w14:paraId="52C1234D" w14:textId="1D1D9944" w:rsidR="002C7210" w:rsidRPr="00222ECF" w:rsidRDefault="0047402A" w:rsidP="002C7210">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F0067F2733A34D79A88FE18120F7106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FE6213">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2C7210" w:rsidRPr="00447F98" w14:paraId="6481862D" w14:textId="77777777" w:rsidTr="00E271C9">
        <w:trPr>
          <w:trHeight w:val="558"/>
        </w:trPr>
        <w:tc>
          <w:tcPr>
            <w:tcW w:w="2751" w:type="dxa"/>
            <w:shd w:val="clear" w:color="auto" w:fill="DBE5F1" w:themeFill="accent1" w:themeFillTint="33"/>
            <w:vAlign w:val="center"/>
          </w:tcPr>
          <w:p w14:paraId="4148CB1B" w14:textId="16AFEB6F" w:rsidR="002C7210" w:rsidRPr="00447F98" w:rsidRDefault="002C7210" w:rsidP="002C7210">
            <w:pPr>
              <w:jc w:val="center"/>
            </w:pPr>
            <w:r w:rsidRPr="00447F98">
              <w:rPr>
                <w:rFonts w:hint="eastAsia"/>
              </w:rPr>
              <w:t>住所</w:t>
            </w:r>
          </w:p>
        </w:tc>
        <w:tc>
          <w:tcPr>
            <w:tcW w:w="6883" w:type="dxa"/>
            <w:vAlign w:val="center"/>
          </w:tcPr>
          <w:p w14:paraId="0574A04B" w14:textId="77777777" w:rsidR="002C7210" w:rsidRDefault="002C7210" w:rsidP="002C7210">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7C7A81BDFCC4D3882905C4301C96D4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663622C7" w14:textId="77777777" w:rsidR="002C7210" w:rsidRDefault="002C7210" w:rsidP="002C7210">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45E11BB6" w14:textId="77777777" w:rsidR="002C7210" w:rsidRDefault="002C7210" w:rsidP="002C7210">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67F0F2C7" w:rsidR="002C7210" w:rsidRPr="00447F98" w:rsidRDefault="002C7210" w:rsidP="002C7210">
            <w:pPr>
              <w:rPr>
                <w:szCs w:val="21"/>
              </w:rPr>
            </w:pPr>
            <w:r>
              <w:rPr>
                <w:rFonts w:asciiTheme="minorEastAsia" w:eastAsiaTheme="minorEastAsia" w:hAnsiTheme="minorEastAsia" w:hint="eastAsia"/>
              </w:rPr>
              <w:t>マンション名等：</w:t>
            </w:r>
          </w:p>
        </w:tc>
      </w:tr>
      <w:tr w:rsidR="002C7210" w:rsidRPr="00447F98" w14:paraId="28F3D85B" w14:textId="77777777" w:rsidTr="00E271C9">
        <w:trPr>
          <w:trHeight w:val="558"/>
        </w:trPr>
        <w:tc>
          <w:tcPr>
            <w:tcW w:w="2751" w:type="dxa"/>
            <w:shd w:val="clear" w:color="auto" w:fill="DBE5F1" w:themeFill="accent1" w:themeFillTint="33"/>
            <w:vAlign w:val="center"/>
          </w:tcPr>
          <w:p w14:paraId="205E9329" w14:textId="75E7C090" w:rsidR="002C7210" w:rsidRPr="00447F98" w:rsidRDefault="002C7210" w:rsidP="002C7210">
            <w:pPr>
              <w:jc w:val="center"/>
            </w:pPr>
            <w:r w:rsidRPr="00447F98">
              <w:rPr>
                <w:rFonts w:hint="eastAsia"/>
              </w:rPr>
              <w:t>代表者の氏名</w:t>
            </w:r>
          </w:p>
        </w:tc>
        <w:tc>
          <w:tcPr>
            <w:tcW w:w="6883" w:type="dxa"/>
            <w:vAlign w:val="center"/>
          </w:tcPr>
          <w:p w14:paraId="67404DC1" w14:textId="3EE458E5" w:rsidR="002C7210" w:rsidRPr="00D162DA" w:rsidRDefault="009E2945" w:rsidP="002C7210">
            <w:pPr>
              <w:rPr>
                <w:rFonts w:ascii="BIZ UDPゴシック" w:eastAsia="BIZ UDPゴシック" w:hAnsi="BIZ UDPゴシック"/>
                <w:szCs w:val="21"/>
              </w:rPr>
            </w:pPr>
            <w:r>
              <w:rPr>
                <w:rFonts w:ascii="BIZ UDPゴシック" w:eastAsia="BIZ UDPゴシック" w:hAnsi="BIZ UDPゴシック" w:hint="eastAsia"/>
                <w:szCs w:val="21"/>
              </w:rPr>
              <w:t>会長</w:t>
            </w:r>
            <w:r w:rsidR="002C7210">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47402A"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083A5530"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C7210">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47402A"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47402A"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78BA55A4" w:rsidR="00AE4DBD" w:rsidRPr="0080016A" w:rsidRDefault="00E265ED"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47402A"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47402A"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47402A"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47402A"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6CF73AE"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C7210">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089FC3EB" w:rsidR="00476441" w:rsidRDefault="00476441" w:rsidP="00615423">
            <w:pPr>
              <w:rPr>
                <w:szCs w:val="21"/>
              </w:rPr>
            </w:pPr>
            <w:r>
              <w:rPr>
                <w:rFonts w:hint="eastAsia"/>
                <w:szCs w:val="21"/>
              </w:rPr>
              <w:t>市区町村：</w:t>
            </w:r>
            <w:r w:rsidR="002C7210">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47402A"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47402A"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C7210" w:rsidRPr="00447F98" w14:paraId="77C1C4CA" w14:textId="77777777" w:rsidTr="00E85CAD">
        <w:trPr>
          <w:trHeight w:val="418"/>
        </w:trPr>
        <w:tc>
          <w:tcPr>
            <w:tcW w:w="3114" w:type="dxa"/>
          </w:tcPr>
          <w:p w14:paraId="08A9AAD2" w14:textId="0EF2C466" w:rsidR="002C7210" w:rsidRPr="001A7395" w:rsidRDefault="002C7210" w:rsidP="002C7210">
            <w:pPr>
              <w:rPr>
                <w:szCs w:val="21"/>
              </w:rPr>
            </w:pPr>
            <w:r w:rsidRPr="001A7395">
              <w:rPr>
                <w:rFonts w:hint="eastAsia"/>
                <w:szCs w:val="21"/>
              </w:rPr>
              <w:t>支援機関名</w:t>
            </w:r>
          </w:p>
        </w:tc>
        <w:tc>
          <w:tcPr>
            <w:tcW w:w="3685" w:type="dxa"/>
            <w:vAlign w:val="center"/>
          </w:tcPr>
          <w:p w14:paraId="700AEBBD" w14:textId="7400851F" w:rsidR="002C7210" w:rsidRPr="0051169E" w:rsidRDefault="002C7210" w:rsidP="002C7210">
            <w:pPr>
              <w:rPr>
                <w:rFonts w:ascii="BIZ UDPゴシック" w:eastAsia="BIZ UDPゴシック" w:hAnsi="BIZ UDPゴシック"/>
                <w:szCs w:val="21"/>
              </w:rPr>
            </w:pPr>
            <w:r>
              <w:rPr>
                <w:rFonts w:ascii="BIZ UDPゴシック" w:eastAsia="BIZ UDPゴシック" w:hAnsi="BIZ UDPゴシック" w:hint="eastAsia"/>
                <w:szCs w:val="21"/>
              </w:rPr>
              <w:t>■■</w:t>
            </w:r>
            <w:r w:rsidR="009E2945">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2C7210" w:rsidRPr="0086389C" w:rsidRDefault="002C7210" w:rsidP="002C7210">
            <w:pPr>
              <w:rPr>
                <w:szCs w:val="21"/>
              </w:rPr>
            </w:pPr>
            <w:r w:rsidRPr="007B2963">
              <w:rPr>
                <w:rFonts w:hint="eastAsia"/>
                <w:szCs w:val="21"/>
                <w:highlight w:val="yellow"/>
              </w:rPr>
              <w:t>計画策定・申請の支援を受けた場合、支援を受けた機関の名称などを記載してください。</w:t>
            </w:r>
          </w:p>
        </w:tc>
      </w:tr>
      <w:tr w:rsidR="002C7210" w:rsidRPr="00447F98" w14:paraId="33676D30" w14:textId="77777777" w:rsidTr="00E85CAD">
        <w:trPr>
          <w:trHeight w:val="418"/>
        </w:trPr>
        <w:tc>
          <w:tcPr>
            <w:tcW w:w="3114" w:type="dxa"/>
          </w:tcPr>
          <w:p w14:paraId="52F441DC" w14:textId="7AE25D42" w:rsidR="002C7210" w:rsidRPr="001A7395" w:rsidRDefault="002C7210" w:rsidP="002C7210">
            <w:pPr>
              <w:rPr>
                <w:szCs w:val="21"/>
              </w:rPr>
            </w:pPr>
            <w:r w:rsidRPr="001A7395">
              <w:rPr>
                <w:rFonts w:hint="eastAsia"/>
                <w:szCs w:val="21"/>
              </w:rPr>
              <w:t>種別</w:t>
            </w:r>
          </w:p>
        </w:tc>
        <w:tc>
          <w:tcPr>
            <w:tcW w:w="3685" w:type="dxa"/>
            <w:vAlign w:val="center"/>
          </w:tcPr>
          <w:p w14:paraId="7F8F67DD" w14:textId="35C207A2" w:rsidR="002C7210" w:rsidRPr="007B2963" w:rsidRDefault="0047402A" w:rsidP="002C7210">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925848623"/>
                <w:placeholder>
                  <w:docPart w:val="F2364B68660C4E9E9EE375189719E5C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FE6213">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2C7210" w:rsidRPr="0086389C" w:rsidRDefault="002C7210" w:rsidP="002C7210">
            <w:pPr>
              <w:rPr>
                <w:szCs w:val="21"/>
                <w:lang w:eastAsia="zh-TW"/>
              </w:rPr>
            </w:pPr>
          </w:p>
        </w:tc>
      </w:tr>
      <w:tr w:rsidR="002C7210" w:rsidRPr="00447F98" w14:paraId="6974F22E" w14:textId="77777777" w:rsidTr="00E85CAD">
        <w:trPr>
          <w:trHeight w:val="418"/>
        </w:trPr>
        <w:tc>
          <w:tcPr>
            <w:tcW w:w="3114" w:type="dxa"/>
          </w:tcPr>
          <w:p w14:paraId="01697965" w14:textId="742C14FA" w:rsidR="002C7210" w:rsidRPr="001A7395" w:rsidRDefault="002C7210" w:rsidP="002C7210">
            <w:pPr>
              <w:rPr>
                <w:szCs w:val="21"/>
              </w:rPr>
            </w:pPr>
            <w:r w:rsidRPr="001A7395">
              <w:rPr>
                <w:rFonts w:hint="eastAsia"/>
                <w:szCs w:val="21"/>
              </w:rPr>
              <w:t>住所</w:t>
            </w:r>
          </w:p>
        </w:tc>
        <w:tc>
          <w:tcPr>
            <w:tcW w:w="3685" w:type="dxa"/>
            <w:vAlign w:val="center"/>
          </w:tcPr>
          <w:p w14:paraId="130D4245" w14:textId="77777777" w:rsidR="002C7210" w:rsidRDefault="002C7210" w:rsidP="002C7210">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23032489"/>
                <w:placeholder>
                  <w:docPart w:val="98CB623849E548F2B2AB35C6CB4CA4F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7EB3F9D3" w14:textId="77777777" w:rsidR="002C7210" w:rsidRDefault="002C7210" w:rsidP="002C7210">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9840CA9" w14:textId="77777777" w:rsidR="002C7210" w:rsidRDefault="002C7210" w:rsidP="002C7210">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39E696B9" w:rsidR="002C7210" w:rsidRPr="001A7395" w:rsidRDefault="002C7210" w:rsidP="002C7210">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C7210" w:rsidRPr="0086389C" w:rsidRDefault="002C7210" w:rsidP="002C7210">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D5BB" w14:textId="77777777" w:rsidR="0047402A" w:rsidRDefault="0047402A" w:rsidP="003C0825">
      <w:r>
        <w:separator/>
      </w:r>
    </w:p>
  </w:endnote>
  <w:endnote w:type="continuationSeparator" w:id="0">
    <w:p w14:paraId="64115C2D" w14:textId="77777777" w:rsidR="0047402A" w:rsidRDefault="0047402A" w:rsidP="003C0825">
      <w:r>
        <w:continuationSeparator/>
      </w:r>
    </w:p>
  </w:endnote>
  <w:endnote w:type="continuationNotice" w:id="1">
    <w:p w14:paraId="64F2A1B2" w14:textId="77777777" w:rsidR="0047402A" w:rsidRDefault="00474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47402A"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D34E" w14:textId="77777777" w:rsidR="0047402A" w:rsidRDefault="0047402A" w:rsidP="003C0825">
      <w:r>
        <w:separator/>
      </w:r>
    </w:p>
  </w:footnote>
  <w:footnote w:type="continuationSeparator" w:id="0">
    <w:p w14:paraId="1C06A59D" w14:textId="77777777" w:rsidR="0047402A" w:rsidRDefault="0047402A" w:rsidP="003C0825">
      <w:r>
        <w:continuationSeparator/>
      </w:r>
    </w:p>
  </w:footnote>
  <w:footnote w:type="continuationNotice" w:id="1">
    <w:p w14:paraId="5F100E2E" w14:textId="77777777" w:rsidR="0047402A" w:rsidRDefault="00474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3BD3"/>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4F70"/>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C7210"/>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1BB"/>
    <w:rsid w:val="00365BDC"/>
    <w:rsid w:val="00366BE3"/>
    <w:rsid w:val="00366DF3"/>
    <w:rsid w:val="00371DEA"/>
    <w:rsid w:val="0037246F"/>
    <w:rsid w:val="00373215"/>
    <w:rsid w:val="00377665"/>
    <w:rsid w:val="003800F9"/>
    <w:rsid w:val="00380AC8"/>
    <w:rsid w:val="00381161"/>
    <w:rsid w:val="00382A11"/>
    <w:rsid w:val="00393B37"/>
    <w:rsid w:val="00397594"/>
    <w:rsid w:val="003A258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02A"/>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45CB"/>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3F5"/>
    <w:rsid w:val="00617813"/>
    <w:rsid w:val="00620BD5"/>
    <w:rsid w:val="00621255"/>
    <w:rsid w:val="006223FF"/>
    <w:rsid w:val="00624041"/>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126E"/>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415"/>
    <w:rsid w:val="00894A66"/>
    <w:rsid w:val="008A2267"/>
    <w:rsid w:val="008B4A97"/>
    <w:rsid w:val="008B6168"/>
    <w:rsid w:val="008B65B1"/>
    <w:rsid w:val="008C0617"/>
    <w:rsid w:val="008C3326"/>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2945"/>
    <w:rsid w:val="009E542A"/>
    <w:rsid w:val="009E564C"/>
    <w:rsid w:val="009E7A59"/>
    <w:rsid w:val="009F002E"/>
    <w:rsid w:val="009F1DBC"/>
    <w:rsid w:val="009F5500"/>
    <w:rsid w:val="00A0190E"/>
    <w:rsid w:val="00A02465"/>
    <w:rsid w:val="00A05BE7"/>
    <w:rsid w:val="00A06404"/>
    <w:rsid w:val="00A06B96"/>
    <w:rsid w:val="00A1104E"/>
    <w:rsid w:val="00A14AF9"/>
    <w:rsid w:val="00A17FA7"/>
    <w:rsid w:val="00A20EA7"/>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0ED9"/>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0303"/>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2D1C"/>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E5C1C"/>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5B9F"/>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7558A"/>
    <w:rsid w:val="00D812B0"/>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C29AA"/>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10690"/>
    <w:rsid w:val="00E12225"/>
    <w:rsid w:val="00E15E56"/>
    <w:rsid w:val="00E246A5"/>
    <w:rsid w:val="00E265ED"/>
    <w:rsid w:val="00E271C9"/>
    <w:rsid w:val="00E30045"/>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06B5"/>
    <w:rsid w:val="00F03BE0"/>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2237"/>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3A4"/>
    <w:rsid w:val="00FE0747"/>
    <w:rsid w:val="00FE1FC0"/>
    <w:rsid w:val="00FE3BD3"/>
    <w:rsid w:val="00FE48B6"/>
    <w:rsid w:val="00FE6213"/>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F0067F2733A34D79A88FE18120F71062"/>
        <w:category>
          <w:name w:val="全般"/>
          <w:gallery w:val="placeholder"/>
        </w:category>
        <w:types>
          <w:type w:val="bbPlcHdr"/>
        </w:types>
        <w:behaviors>
          <w:behavior w:val="content"/>
        </w:behaviors>
        <w:guid w:val="{C386FF59-23F5-4E27-A4DD-BF49E00B849F}"/>
      </w:docPartPr>
      <w:docPartBody>
        <w:p w:rsidR="00EC3E0B" w:rsidRDefault="0099318C" w:rsidP="0099318C">
          <w:pPr>
            <w:pStyle w:val="F0067F2733A34D79A88FE18120F71062"/>
          </w:pPr>
          <w:r>
            <w:rPr>
              <w:rStyle w:val="a3"/>
              <w:rFonts w:hint="eastAsia"/>
            </w:rPr>
            <w:t>アイテムを選択してください。</w:t>
          </w:r>
        </w:p>
      </w:docPartBody>
    </w:docPart>
    <w:docPart>
      <w:docPartPr>
        <w:name w:val="C7C7A81BDFCC4D3882905C4301C96D48"/>
        <w:category>
          <w:name w:val="全般"/>
          <w:gallery w:val="placeholder"/>
        </w:category>
        <w:types>
          <w:type w:val="bbPlcHdr"/>
        </w:types>
        <w:behaviors>
          <w:behavior w:val="content"/>
        </w:behaviors>
        <w:guid w:val="{CC568A4C-3FF6-4FF2-8DE0-689216FF5298}"/>
      </w:docPartPr>
      <w:docPartBody>
        <w:p w:rsidR="00EC3E0B" w:rsidRDefault="0099318C" w:rsidP="0099318C">
          <w:pPr>
            <w:pStyle w:val="C7C7A81BDFCC4D3882905C4301C96D48"/>
          </w:pPr>
          <w:r>
            <w:rPr>
              <w:rStyle w:val="a3"/>
              <w:rFonts w:hint="eastAsia"/>
            </w:rPr>
            <w:t>アイテムを選択してください。</w:t>
          </w:r>
        </w:p>
      </w:docPartBody>
    </w:docPart>
    <w:docPart>
      <w:docPartPr>
        <w:name w:val="F2364B68660C4E9E9EE375189719E5C2"/>
        <w:category>
          <w:name w:val="全般"/>
          <w:gallery w:val="placeholder"/>
        </w:category>
        <w:types>
          <w:type w:val="bbPlcHdr"/>
        </w:types>
        <w:behaviors>
          <w:behavior w:val="content"/>
        </w:behaviors>
        <w:guid w:val="{E26F47FD-DA6F-4DC2-8D05-F3DD4A6219FD}"/>
      </w:docPartPr>
      <w:docPartBody>
        <w:p w:rsidR="00EC3E0B" w:rsidRDefault="0099318C" w:rsidP="0099318C">
          <w:pPr>
            <w:pStyle w:val="F2364B68660C4E9E9EE375189719E5C2"/>
          </w:pPr>
          <w:r>
            <w:rPr>
              <w:rStyle w:val="a3"/>
              <w:rFonts w:hint="eastAsia"/>
            </w:rPr>
            <w:t>アイテムを選択してください。</w:t>
          </w:r>
        </w:p>
      </w:docPartBody>
    </w:docPart>
    <w:docPart>
      <w:docPartPr>
        <w:name w:val="98CB623849E548F2B2AB35C6CB4CA4FC"/>
        <w:category>
          <w:name w:val="全般"/>
          <w:gallery w:val="placeholder"/>
        </w:category>
        <w:types>
          <w:type w:val="bbPlcHdr"/>
        </w:types>
        <w:behaviors>
          <w:behavior w:val="content"/>
        </w:behaviors>
        <w:guid w:val="{32BEBDC6-5DAD-4FF7-BDF9-FECADCE1AEF7}"/>
      </w:docPartPr>
      <w:docPartBody>
        <w:p w:rsidR="00EC3E0B" w:rsidRDefault="0099318C" w:rsidP="0099318C">
          <w:pPr>
            <w:pStyle w:val="98CB623849E548F2B2AB35C6CB4CA4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579FD"/>
    <w:rsid w:val="001C2496"/>
    <w:rsid w:val="002305D2"/>
    <w:rsid w:val="00245871"/>
    <w:rsid w:val="0028395E"/>
    <w:rsid w:val="003651BB"/>
    <w:rsid w:val="00403B90"/>
    <w:rsid w:val="00433269"/>
    <w:rsid w:val="00463AC4"/>
    <w:rsid w:val="00472A42"/>
    <w:rsid w:val="004A183C"/>
    <w:rsid w:val="00511BBE"/>
    <w:rsid w:val="00526BCC"/>
    <w:rsid w:val="00586730"/>
    <w:rsid w:val="005A45CB"/>
    <w:rsid w:val="006655D5"/>
    <w:rsid w:val="00670D7D"/>
    <w:rsid w:val="007A3BF4"/>
    <w:rsid w:val="008A4CC5"/>
    <w:rsid w:val="009622D0"/>
    <w:rsid w:val="0099318C"/>
    <w:rsid w:val="009D6C8C"/>
    <w:rsid w:val="00A70ED9"/>
    <w:rsid w:val="00AD06A3"/>
    <w:rsid w:val="00B869F2"/>
    <w:rsid w:val="00BA3C9F"/>
    <w:rsid w:val="00CC68E5"/>
    <w:rsid w:val="00D85281"/>
    <w:rsid w:val="00DB15D1"/>
    <w:rsid w:val="00E12910"/>
    <w:rsid w:val="00E251E5"/>
    <w:rsid w:val="00E71470"/>
    <w:rsid w:val="00E946C1"/>
    <w:rsid w:val="00EC3E0B"/>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18C"/>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F0067F2733A34D79A88FE18120F71062">
    <w:name w:val="F0067F2733A34D79A88FE18120F71062"/>
    <w:rsid w:val="0099318C"/>
    <w:pPr>
      <w:widowControl w:val="0"/>
    </w:pPr>
  </w:style>
  <w:style w:type="paragraph" w:customStyle="1" w:styleId="C7C7A81BDFCC4D3882905C4301C96D48">
    <w:name w:val="C7C7A81BDFCC4D3882905C4301C96D48"/>
    <w:rsid w:val="0099318C"/>
    <w:pPr>
      <w:widowControl w:val="0"/>
    </w:pPr>
  </w:style>
  <w:style w:type="paragraph" w:customStyle="1" w:styleId="F2364B68660C4E9E9EE375189719E5C2">
    <w:name w:val="F2364B68660C4E9E9EE375189719E5C2"/>
    <w:rsid w:val="0099318C"/>
    <w:pPr>
      <w:widowControl w:val="0"/>
    </w:pPr>
  </w:style>
  <w:style w:type="paragraph" w:customStyle="1" w:styleId="98CB623849E548F2B2AB35C6CB4CA4FC">
    <w:name w:val="98CB623849E548F2B2AB35C6CB4CA4FC"/>
    <w:rsid w:val="0099318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1368</Words>
  <Characters>7801</Characters>
  <Application>Microsoft Office Word</Application>
  <DocSecurity>0</DocSecurity>
  <Lines>65</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2026-04-29T01:29:00Z</dcterms:created>
  <dcterms:modified xsi:type="dcterms:W3CDTF">2026-05-01T02:42:00Z</dcterms:modified>
</cp:coreProperties>
</file>