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76EF5F9E"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732903">
        <w:rPr>
          <w:rFonts w:ascii="ＭＳ 明朝" w:hAnsi="ＭＳ 明朝" w:hint="eastAsia"/>
          <w:szCs w:val="21"/>
        </w:rPr>
        <w:t>2</w:t>
      </w:r>
      <w:r w:rsidR="00732903">
        <w:rPr>
          <w:rFonts w:ascii="ＭＳ 明朝" w:hAnsi="ＭＳ 明朝"/>
          <w:szCs w:val="21"/>
        </w:rPr>
        <w:t>02</w:t>
      </w:r>
      <w:r w:rsidR="00807BA5">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年</w:t>
      </w:r>
      <w:r w:rsidR="00C23108">
        <w:rPr>
          <w:rFonts w:ascii="ＭＳ 明朝" w:hAnsi="ＭＳ 明朝" w:hint="eastAsia"/>
          <w:szCs w:val="21"/>
        </w:rPr>
        <w:t xml:space="preserve">　</w:t>
      </w:r>
      <w:r w:rsidR="00B976B1">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 xml:space="preserve">月　</w:t>
      </w:r>
      <w:r w:rsidR="00B976B1">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B976B1"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5BFBCE30"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B976B1">
        <w:rPr>
          <w:rFonts w:ascii="ＭＳ 明朝" w:hAnsi="ＭＳ 明朝" w:hint="eastAsia"/>
          <w:szCs w:val="21"/>
        </w:rPr>
        <w:t>■</w:t>
      </w:r>
      <w:r w:rsidR="004E03D4">
        <w:rPr>
          <w:rFonts w:ascii="ＭＳ 明朝" w:hAnsi="ＭＳ 明朝" w:hint="eastAsia"/>
          <w:szCs w:val="21"/>
        </w:rPr>
        <w:t>県</w:t>
      </w:r>
      <w:r w:rsidR="00B976B1">
        <w:rPr>
          <w:rFonts w:ascii="ＭＳ 明朝" w:hAnsi="ＭＳ 明朝" w:hint="eastAsia"/>
          <w:szCs w:val="21"/>
        </w:rPr>
        <w:t>■町</w:t>
      </w:r>
    </w:p>
    <w:p w14:paraId="40F6DAB2" w14:textId="6621FDF9"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B976B1">
        <w:rPr>
          <w:rFonts w:ascii="ＭＳ 明朝" w:hAnsi="ＭＳ 明朝" w:hint="eastAsia"/>
          <w:spacing w:val="6"/>
          <w:szCs w:val="21"/>
        </w:rPr>
        <w:t>■</w:t>
      </w:r>
      <w:r w:rsidR="002C529A">
        <w:rPr>
          <w:rFonts w:ascii="ＭＳ 明朝" w:hAnsi="ＭＳ 明朝" w:hint="eastAsia"/>
          <w:spacing w:val="6"/>
          <w:szCs w:val="21"/>
        </w:rPr>
        <w:t>療術院</w:t>
      </w:r>
    </w:p>
    <w:p w14:paraId="63F5AB28" w14:textId="3D8717A6" w:rsidR="00B87222" w:rsidRDefault="00B87222" w:rsidP="00842D39">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F503B3">
        <w:rPr>
          <w:rFonts w:ascii="ＭＳ 明朝" w:hAnsi="ＭＳ 明朝" w:hint="eastAsia"/>
          <w:kern w:val="0"/>
          <w:szCs w:val="21"/>
        </w:rPr>
        <w:t xml:space="preserve">代表　</w:t>
      </w:r>
      <w:r w:rsidR="00B976B1">
        <w:rPr>
          <w:rFonts w:ascii="ＭＳ 明朝" w:hAnsi="ＭＳ 明朝" w:hint="eastAsia"/>
          <w:kern w:val="0"/>
          <w:szCs w:val="21"/>
        </w:rPr>
        <w:t>■</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426CA0C6"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r>
      <w:r w:rsidR="006F76CD">
        <w:rPr>
          <w:rFonts w:asciiTheme="minorEastAsia" w:eastAsiaTheme="minorEastAsia" w:hAnsiTheme="minorEastAsia" w:hint="eastAsia"/>
          <w:u w:val="single"/>
        </w:rPr>
        <w:t xml:space="preserve">　</w:t>
      </w:r>
      <w:r w:rsidR="00B976B1">
        <w:rPr>
          <w:rFonts w:asciiTheme="minorEastAsia" w:eastAsiaTheme="minorEastAsia" w:hAnsiTheme="minorEastAsia"/>
          <w:u w:val="single"/>
        </w:rPr>
        <w:ruby>
          <w:rubyPr>
            <w:rubyAlign w:val="distributeSpace"/>
            <w:hps w:val="10"/>
            <w:hpsRaise w:val="18"/>
            <w:hpsBaseText w:val="21"/>
            <w:lid w:val="ja-JP"/>
          </w:rubyPr>
          <w:rt>
            <w:r w:rsidR="00B976B1" w:rsidRPr="00B976B1">
              <w:rPr>
                <w:rFonts w:ascii="ＭＳ 明朝" w:hAnsi="ＭＳ 明朝"/>
                <w:sz w:val="10"/>
                <w:u w:val="single"/>
              </w:rPr>
              <w:t>ｼｶｸ</w:t>
            </w:r>
          </w:rt>
          <w:rubyBase>
            <w:r w:rsidR="00B976B1">
              <w:rPr>
                <w:rFonts w:asciiTheme="minorEastAsia" w:eastAsiaTheme="minorEastAsia" w:hAnsiTheme="minorEastAsia"/>
                <w:u w:val="single"/>
              </w:rPr>
              <w:t>■</w:t>
            </w:r>
          </w:rubyBase>
        </w:ruby>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272B765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Pr>
          <w:rFonts w:hint="eastAsia"/>
          <w:szCs w:val="21"/>
          <w:u w:val="single"/>
        </w:rPr>
        <w:t xml:space="preserve">代表　</w:t>
      </w:r>
      <w:r w:rsidRPr="00617813">
        <w:rPr>
          <w:szCs w:val="21"/>
          <w:u w:val="single"/>
        </w:rPr>
        <w:t xml:space="preserve">  </w:t>
      </w:r>
      <w:r w:rsidR="00B976B1">
        <w:rPr>
          <w:rFonts w:ascii="ＭＳ 明朝" w:hAnsi="ＭＳ 明朝" w:hint="eastAsia"/>
          <w:kern w:val="0"/>
          <w:szCs w:val="21"/>
          <w:u w:val="single"/>
        </w:rPr>
        <w:t>■</w:t>
      </w:r>
      <w:r w:rsidRPr="00617813">
        <w:rPr>
          <w:szCs w:val="21"/>
          <w:u w:val="single"/>
        </w:rPr>
        <w:t xml:space="preserve">             </w:t>
      </w:r>
      <w:r w:rsidR="00531643">
        <w:rPr>
          <w:rFonts w:hint="eastAsia"/>
          <w:szCs w:val="21"/>
          <w:u w:val="single"/>
        </w:rPr>
        <w:t xml:space="preserve">　　　</w:t>
      </w:r>
    </w:p>
    <w:p w14:paraId="7216F652" w14:textId="4966A5C4"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4E03D4">
        <w:rPr>
          <w:rFonts w:hint="eastAsia"/>
          <w:szCs w:val="21"/>
          <w:u w:val="single"/>
        </w:rPr>
        <w:t>なし</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976B1">
        <w:rPr>
          <w:rFonts w:hint="eastAsia"/>
          <w:szCs w:val="21"/>
          <w:u w:val="single"/>
        </w:rPr>
        <w:t>■</w:t>
      </w:r>
      <w:r w:rsidR="006F76CD">
        <w:rPr>
          <w:rFonts w:hint="eastAsia"/>
          <w:szCs w:val="21"/>
          <w:u w:val="single"/>
        </w:rPr>
        <w:t>人</w:t>
      </w:r>
      <w:r w:rsidR="00A261A4" w:rsidRPr="002B3EA3">
        <w:rPr>
          <w:szCs w:val="21"/>
          <w:u w:val="single"/>
        </w:rPr>
        <w:t xml:space="preserve"> </w:t>
      </w:r>
    </w:p>
    <w:p w14:paraId="1D9090E8" w14:textId="1023AF2E"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C7BC7">
        <w:rPr>
          <w:rFonts w:hint="eastAsia"/>
          <w:szCs w:val="21"/>
          <w:u w:val="single"/>
        </w:rPr>
        <w:t>83</w:t>
      </w:r>
      <w:r w:rsidR="00200433">
        <w:rPr>
          <w:rFonts w:hint="eastAsia"/>
          <w:szCs w:val="21"/>
          <w:u w:val="single"/>
        </w:rPr>
        <w:t xml:space="preserve">　　</w:t>
      </w:r>
      <w:r w:rsidR="00A447A0">
        <w:rPr>
          <w:rFonts w:hint="eastAsia"/>
          <w:szCs w:val="21"/>
          <w:u w:val="single"/>
        </w:rPr>
        <w:t>医療</w:t>
      </w:r>
      <w:r w:rsidR="004E03D4" w:rsidRPr="004E03D4">
        <w:rPr>
          <w:rFonts w:hint="eastAsia"/>
          <w:szCs w:val="21"/>
          <w:u w:val="single"/>
        </w:rPr>
        <w:t>業</w:t>
      </w:r>
      <w:r w:rsidR="00B321FF">
        <w:rPr>
          <w:rFonts w:hint="eastAsia"/>
          <w:szCs w:val="21"/>
          <w:u w:val="single"/>
        </w:rPr>
        <w:t xml:space="preserve">         </w:t>
      </w:r>
      <w:r w:rsidRPr="001215FF">
        <w:rPr>
          <w:rFonts w:hint="eastAsia"/>
          <w:szCs w:val="21"/>
        </w:rPr>
        <w:t xml:space="preserve">　　　　</w:t>
      </w:r>
    </w:p>
    <w:p w14:paraId="75F4A272" w14:textId="75E8016F"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4E03D4">
        <w:rPr>
          <w:rFonts w:hint="eastAsia"/>
          <w:szCs w:val="21"/>
          <w:u w:val="single"/>
        </w:rPr>
        <w:t>なし</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3B1DD7">
        <w:rPr>
          <w:rFonts w:hint="eastAsia"/>
          <w:szCs w:val="21"/>
          <w:u w:val="single"/>
        </w:rPr>
        <w:t>平成</w:t>
      </w:r>
      <w:r w:rsidR="00B976B1">
        <w:rPr>
          <w:rFonts w:hint="eastAsia"/>
          <w:szCs w:val="21"/>
          <w:u w:val="single"/>
        </w:rPr>
        <w:t>■</w:t>
      </w:r>
      <w:r w:rsidR="00721C40">
        <w:rPr>
          <w:rFonts w:hint="eastAsia"/>
          <w:szCs w:val="21"/>
          <w:u w:val="single"/>
        </w:rPr>
        <w:t>年</w:t>
      </w:r>
      <w:r w:rsidR="00B976B1">
        <w:rPr>
          <w:rFonts w:hint="eastAsia"/>
          <w:szCs w:val="21"/>
          <w:u w:val="single"/>
        </w:rPr>
        <w:t>■</w:t>
      </w:r>
      <w:r w:rsidR="00721C40">
        <w:rPr>
          <w:rFonts w:hint="eastAsia"/>
          <w:szCs w:val="21"/>
          <w:u w:val="single"/>
        </w:rPr>
        <w:t>月</w:t>
      </w:r>
      <w:r w:rsidR="00B976B1">
        <w:rPr>
          <w:rFonts w:hint="eastAsia"/>
          <w:szCs w:val="21"/>
          <w:u w:val="single"/>
        </w:rPr>
        <w:t>■</w:t>
      </w:r>
      <w:r w:rsidR="00721C40">
        <w:rPr>
          <w:rFonts w:hint="eastAsia"/>
          <w:szCs w:val="21"/>
          <w:u w:val="single"/>
        </w:rPr>
        <w:t>日</w:t>
      </w:r>
      <w:r w:rsidR="00337935" w:rsidRPr="00130304">
        <w:rPr>
          <w:szCs w:val="21"/>
          <w:u w:val="single"/>
        </w:rPr>
        <w:t xml:space="preserve"> </w:t>
      </w:r>
    </w:p>
    <w:p w14:paraId="24473B51" w14:textId="2F6E8654" w:rsidR="00AF5EF1" w:rsidRPr="00475A99" w:rsidRDefault="00AF5EF1" w:rsidP="00E15E56"/>
    <w:p w14:paraId="3E24087A" w14:textId="77777777" w:rsidR="00117A6A" w:rsidRPr="003B1DD7"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16F69D91" w14:textId="74D9BB2B" w:rsidR="00FB6DB1" w:rsidRDefault="00093A5B" w:rsidP="00B47E17">
            <w:pPr>
              <w:rPr>
                <w:szCs w:val="21"/>
              </w:rPr>
            </w:pPr>
            <w:r w:rsidRPr="00093A5B">
              <w:rPr>
                <w:rFonts w:hint="eastAsia"/>
                <w:szCs w:val="21"/>
              </w:rPr>
              <w:t>当</w:t>
            </w:r>
            <w:r w:rsidR="00FB6DB1">
              <w:rPr>
                <w:rFonts w:hint="eastAsia"/>
                <w:szCs w:val="21"/>
              </w:rPr>
              <w:t>所</w:t>
            </w:r>
            <w:r w:rsidRPr="00093A5B">
              <w:rPr>
                <w:rFonts w:hint="eastAsia"/>
                <w:szCs w:val="21"/>
              </w:rPr>
              <w:t>は、</w:t>
            </w:r>
            <w:r w:rsidR="00B976B1">
              <w:rPr>
                <w:rFonts w:hint="eastAsia"/>
                <w:szCs w:val="21"/>
              </w:rPr>
              <w:t>■</w:t>
            </w:r>
            <w:r w:rsidR="004E03D4">
              <w:rPr>
                <w:rFonts w:hint="eastAsia"/>
                <w:szCs w:val="21"/>
              </w:rPr>
              <w:t>県</w:t>
            </w:r>
            <w:r w:rsidR="00B976B1">
              <w:rPr>
                <w:rFonts w:hint="eastAsia"/>
                <w:szCs w:val="21"/>
              </w:rPr>
              <w:t>■</w:t>
            </w:r>
            <w:r w:rsidR="004E03D4">
              <w:rPr>
                <w:rFonts w:hint="eastAsia"/>
                <w:szCs w:val="21"/>
              </w:rPr>
              <w:t>町</w:t>
            </w:r>
            <w:r w:rsidR="00A10B39">
              <w:rPr>
                <w:rFonts w:hint="eastAsia"/>
                <w:szCs w:val="21"/>
              </w:rPr>
              <w:t>に</w:t>
            </w:r>
            <w:r w:rsidR="004E03D4">
              <w:rPr>
                <w:rFonts w:hint="eastAsia"/>
                <w:szCs w:val="21"/>
              </w:rPr>
              <w:t>あり、地域に</w:t>
            </w:r>
            <w:r w:rsidR="00A10B39">
              <w:rPr>
                <w:rFonts w:hint="eastAsia"/>
                <w:szCs w:val="21"/>
              </w:rPr>
              <w:t>密着した</w:t>
            </w:r>
            <w:r w:rsidR="00B810A7">
              <w:rPr>
                <w:rFonts w:hint="eastAsia"/>
                <w:szCs w:val="21"/>
              </w:rPr>
              <w:t>施術所</w:t>
            </w:r>
            <w:r w:rsidR="00A10B39">
              <w:rPr>
                <w:rFonts w:hint="eastAsia"/>
                <w:szCs w:val="21"/>
              </w:rPr>
              <w:t>として、</w:t>
            </w:r>
            <w:r w:rsidR="00B810A7">
              <w:rPr>
                <w:rFonts w:hint="eastAsia"/>
                <w:szCs w:val="21"/>
              </w:rPr>
              <w:t>肩凝り、腰痛、不定愁訴等、慢性化している身体の不調を解消したいという要望に応える整体を行っている。</w:t>
            </w:r>
          </w:p>
          <w:p w14:paraId="62BBB3D5" w14:textId="5810BE88" w:rsidR="00B47E17" w:rsidRPr="00093A5B" w:rsidRDefault="00FB6DB1" w:rsidP="00B47E17">
            <w:pPr>
              <w:rPr>
                <w:szCs w:val="21"/>
              </w:rPr>
            </w:pPr>
            <w:r>
              <w:rPr>
                <w:rFonts w:hint="eastAsia"/>
                <w:szCs w:val="21"/>
              </w:rPr>
              <w:t>当所が早期復旧をしないと、</w:t>
            </w:r>
            <w:r w:rsidR="00BC7BC7">
              <w:rPr>
                <w:rFonts w:hint="eastAsia"/>
                <w:szCs w:val="21"/>
              </w:rPr>
              <w:t>地域の</w:t>
            </w:r>
            <w:r>
              <w:rPr>
                <w:rFonts w:hint="eastAsia"/>
                <w:szCs w:val="21"/>
              </w:rPr>
              <w:t>体調不良のお客様</w:t>
            </w:r>
            <w:r w:rsidR="00BC7BC7">
              <w:rPr>
                <w:rFonts w:hint="eastAsia"/>
                <w:szCs w:val="21"/>
              </w:rPr>
              <w:t>だけでなく住民の健康な生活</w:t>
            </w:r>
            <w:r>
              <w:rPr>
                <w:rFonts w:hint="eastAsia"/>
                <w:szCs w:val="21"/>
              </w:rPr>
              <w:t>に支障が生じるおそれがある。</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6F522F42"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w:t>
            </w:r>
            <w:r w:rsidR="004E03D4">
              <w:rPr>
                <w:rFonts w:hint="eastAsia"/>
                <w:szCs w:val="21"/>
              </w:rPr>
              <w:t>従業員</w:t>
            </w:r>
            <w:r w:rsidRPr="00B01129">
              <w:rPr>
                <w:rFonts w:hint="eastAsia"/>
                <w:szCs w:val="21"/>
              </w:rPr>
              <w:t>と</w:t>
            </w:r>
            <w:r w:rsidR="004E03D4">
              <w:rPr>
                <w:rFonts w:hint="eastAsia"/>
                <w:szCs w:val="21"/>
              </w:rPr>
              <w:t>従業員</w:t>
            </w:r>
            <w:r w:rsidRPr="00B01129">
              <w:rPr>
                <w:rFonts w:hint="eastAsia"/>
                <w:szCs w:val="21"/>
              </w:rPr>
              <w:t>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4204650D" w:rsidR="00D347EE" w:rsidRPr="00B01129" w:rsidRDefault="00B01129" w:rsidP="00B01129">
            <w:pPr>
              <w:ind w:left="210" w:hangingChars="100" w:hanging="210"/>
              <w:rPr>
                <w:szCs w:val="21"/>
              </w:rPr>
            </w:pPr>
            <w:r w:rsidRPr="00B01129">
              <w:rPr>
                <w:rFonts w:hint="eastAsia"/>
                <w:szCs w:val="21"/>
              </w:rPr>
              <w:t>3.</w:t>
            </w:r>
            <w:r w:rsidR="00C62CCA">
              <w:rPr>
                <w:rFonts w:hint="eastAsia"/>
                <w:szCs w:val="21"/>
              </w:rPr>
              <w:t>サービス</w:t>
            </w:r>
            <w:r w:rsidRPr="00B01129">
              <w:rPr>
                <w:rFonts w:hint="eastAsia"/>
                <w:szCs w:val="21"/>
              </w:rPr>
              <w:t>の供給の継続、又は早期の再開により、お客様への影響を極力少なくする。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0367545F" w:rsidR="00732903" w:rsidRPr="00B01129" w:rsidRDefault="00B01129" w:rsidP="004E03D4">
            <w:pPr>
              <w:rPr>
                <w:szCs w:val="21"/>
              </w:rPr>
            </w:pPr>
            <w:r w:rsidRPr="00B01129">
              <w:rPr>
                <w:rFonts w:hint="eastAsia"/>
                <w:szCs w:val="21"/>
              </w:rPr>
              <w:t>当</w:t>
            </w:r>
            <w:r w:rsidR="00FB6DB1">
              <w:rPr>
                <w:rFonts w:hint="eastAsia"/>
                <w:szCs w:val="21"/>
              </w:rPr>
              <w:t>所</w:t>
            </w:r>
            <w:r w:rsidRPr="00B01129">
              <w:rPr>
                <w:rFonts w:hint="eastAsia"/>
                <w:szCs w:val="21"/>
              </w:rPr>
              <w:t>の事業拠点は</w:t>
            </w:r>
            <w:r w:rsidR="00B976B1">
              <w:rPr>
                <w:rFonts w:hint="eastAsia"/>
                <w:szCs w:val="21"/>
              </w:rPr>
              <w:t>■</w:t>
            </w:r>
            <w:r w:rsidR="004E03D4">
              <w:rPr>
                <w:rFonts w:hint="eastAsia"/>
                <w:szCs w:val="21"/>
              </w:rPr>
              <w:t>県</w:t>
            </w:r>
            <w:r w:rsidR="00B976B1">
              <w:rPr>
                <w:rFonts w:hint="eastAsia"/>
                <w:szCs w:val="21"/>
              </w:rPr>
              <w:t>■</w:t>
            </w:r>
            <w:r w:rsidR="004E03D4">
              <w:rPr>
                <w:rFonts w:hint="eastAsia"/>
                <w:szCs w:val="21"/>
              </w:rPr>
              <w:t>町</w:t>
            </w:r>
            <w:r w:rsidRPr="00B01129">
              <w:rPr>
                <w:rFonts w:hint="eastAsia"/>
                <w:szCs w:val="21"/>
              </w:rPr>
              <w:t>にあり</w:t>
            </w:r>
            <w:r w:rsidR="004E03D4">
              <w:rPr>
                <w:rFonts w:hint="eastAsia"/>
                <w:szCs w:val="21"/>
              </w:rPr>
              <w:t>、</w:t>
            </w:r>
            <w:r w:rsidR="000C2998">
              <w:rPr>
                <w:rFonts w:hint="eastAsia"/>
                <w:szCs w:val="21"/>
              </w:rPr>
              <w:t>感染者が増加している状況を艦みると、新型コロナウィルス感染症等の感染拡大による影響が想定される。また、当</w:t>
            </w:r>
            <w:r w:rsidR="00FB6DB1">
              <w:rPr>
                <w:rFonts w:hint="eastAsia"/>
                <w:szCs w:val="21"/>
              </w:rPr>
              <w:t>所所</w:t>
            </w:r>
            <w:r w:rsidR="000C2998">
              <w:rPr>
                <w:rFonts w:hint="eastAsia"/>
                <w:szCs w:val="21"/>
              </w:rPr>
              <w:t>在地は、</w:t>
            </w:r>
            <w:r w:rsidRPr="00B01129">
              <w:rPr>
                <w:rFonts w:hint="eastAsia"/>
                <w:szCs w:val="21"/>
              </w:rPr>
              <w:t>今後</w:t>
            </w:r>
            <w:r w:rsidRPr="00B01129">
              <w:rPr>
                <w:rFonts w:hint="eastAsia"/>
                <w:szCs w:val="21"/>
              </w:rPr>
              <w:t>30</w:t>
            </w:r>
            <w:r w:rsidRPr="00B01129">
              <w:rPr>
                <w:rFonts w:hint="eastAsia"/>
                <w:szCs w:val="21"/>
              </w:rPr>
              <w:t>年以内に震度６弱以上の地震が発生する確率が</w:t>
            </w:r>
            <w:r w:rsidR="006F76CD">
              <w:rPr>
                <w:rFonts w:hint="eastAsia"/>
                <w:szCs w:val="21"/>
              </w:rPr>
              <w:t>、</w:t>
            </w:r>
            <w:r w:rsidR="00B976B1">
              <w:rPr>
                <w:rFonts w:hint="eastAsia"/>
                <w:szCs w:val="21"/>
              </w:rPr>
              <w:t>■</w:t>
            </w:r>
            <w:r w:rsidR="00BC7BC7">
              <w:rPr>
                <w:rFonts w:hint="eastAsia"/>
                <w:szCs w:val="21"/>
              </w:rPr>
              <w:t>.</w:t>
            </w:r>
            <w:r w:rsidR="00B976B1">
              <w:rPr>
                <w:rFonts w:hint="eastAsia"/>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4E03D4">
              <w:rPr>
                <w:rFonts w:hint="eastAsia"/>
                <w:szCs w:val="21"/>
              </w:rPr>
              <w:t>想定されていない</w:t>
            </w:r>
            <w:r w:rsidR="006F76CD">
              <w:rPr>
                <w:rFonts w:hint="eastAsia"/>
                <w:szCs w:val="21"/>
              </w:rPr>
              <w:t>(</w:t>
            </w:r>
            <w:r w:rsidR="006F76CD">
              <w:rPr>
                <w:rFonts w:hint="eastAsia"/>
                <w:szCs w:val="21"/>
              </w:rPr>
              <w:t>国土交通省ハザードマップ参照</w:t>
            </w:r>
            <w:r w:rsidR="006F76CD">
              <w:rPr>
                <w:szCs w:val="21"/>
              </w:rPr>
              <w:t>)</w:t>
            </w:r>
            <w:r w:rsidRPr="00B01129">
              <w:rPr>
                <w:rFonts w:hint="eastAsia"/>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6C93172C"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w:t>
            </w:r>
            <w:r w:rsidR="00AF6A6E">
              <w:rPr>
                <w:rFonts w:hint="eastAsia"/>
                <w:szCs w:val="21"/>
              </w:rPr>
              <w:t>や震災及び</w:t>
            </w:r>
            <w:r w:rsidRPr="00B15AA2">
              <w:rPr>
                <w:rFonts w:hint="eastAsia"/>
                <w:szCs w:val="21"/>
              </w:rPr>
              <w:t>、</w:t>
            </w:r>
            <w:r w:rsidR="00AF6A6E">
              <w:rPr>
                <w:rFonts w:hint="eastAsia"/>
                <w:szCs w:val="21"/>
              </w:rPr>
              <w:t>感染症の感染拡大の影響であり、</w:t>
            </w:r>
            <w:r w:rsidRPr="00B15AA2">
              <w:rPr>
                <w:rFonts w:hint="eastAsia"/>
                <w:szCs w:val="21"/>
              </w:rPr>
              <w:t>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771E328B" w14:textId="60AFD674" w:rsidR="003E5AB4" w:rsidRDefault="001B242F" w:rsidP="00C62CCA">
            <w:pPr>
              <w:numPr>
                <w:ilvl w:val="0"/>
                <w:numId w:val="4"/>
              </w:numPr>
              <w:rPr>
                <w:szCs w:val="21"/>
              </w:rPr>
            </w:pPr>
            <w:r w:rsidRPr="001B242F">
              <w:rPr>
                <w:rFonts w:hint="eastAsia"/>
                <w:szCs w:val="21"/>
              </w:rPr>
              <w:t>営業時間中に被災した場合、</w:t>
            </w:r>
            <w:r w:rsidR="004E03D4">
              <w:rPr>
                <w:rFonts w:hint="eastAsia"/>
                <w:szCs w:val="21"/>
              </w:rPr>
              <w:t>当</w:t>
            </w:r>
            <w:r w:rsidR="00FB6DB1">
              <w:rPr>
                <w:rFonts w:hint="eastAsia"/>
                <w:szCs w:val="21"/>
              </w:rPr>
              <w:t>所</w:t>
            </w:r>
            <w:r w:rsidRPr="001B242F">
              <w:rPr>
                <w:rFonts w:hint="eastAsia"/>
                <w:szCs w:val="21"/>
              </w:rPr>
              <w:t>従業員だけでなく、</w:t>
            </w:r>
            <w:r w:rsidR="004E03D4">
              <w:rPr>
                <w:rFonts w:hint="eastAsia"/>
                <w:szCs w:val="21"/>
              </w:rPr>
              <w:t>来</w:t>
            </w:r>
            <w:r w:rsidR="00585A05">
              <w:rPr>
                <w:rFonts w:hint="eastAsia"/>
                <w:szCs w:val="21"/>
              </w:rPr>
              <w:t>所</w:t>
            </w:r>
            <w:r w:rsidRPr="001B242F">
              <w:rPr>
                <w:rFonts w:hint="eastAsia"/>
                <w:szCs w:val="21"/>
              </w:rPr>
              <w:t>されているお客様も含めて、</w:t>
            </w:r>
            <w:r w:rsidR="003E5AB4">
              <w:rPr>
                <w:rFonts w:hint="eastAsia"/>
                <w:szCs w:val="21"/>
              </w:rPr>
              <w:t>施術所</w:t>
            </w:r>
            <w:r w:rsidR="00B15AA2" w:rsidRPr="00C62CCA">
              <w:rPr>
                <w:rFonts w:hint="eastAsia"/>
                <w:szCs w:val="21"/>
              </w:rPr>
              <w:t>内の設備の落下、避難中の転倒などにより、けが人が発生する。</w:t>
            </w:r>
          </w:p>
          <w:p w14:paraId="7DB0057A" w14:textId="323D4708" w:rsidR="00B15AA2" w:rsidRPr="00C62CCA" w:rsidRDefault="003E5AB4" w:rsidP="00C62CCA">
            <w:pPr>
              <w:numPr>
                <w:ilvl w:val="0"/>
                <w:numId w:val="4"/>
              </w:numPr>
              <w:rPr>
                <w:szCs w:val="21"/>
              </w:rPr>
            </w:pPr>
            <w:r>
              <w:rPr>
                <w:rFonts w:hint="eastAsia"/>
                <w:szCs w:val="21"/>
              </w:rPr>
              <w:t>感染症</w:t>
            </w:r>
            <w:r w:rsidR="00FB6DB1">
              <w:rPr>
                <w:rFonts w:hint="eastAsia"/>
                <w:szCs w:val="21"/>
              </w:rPr>
              <w:t>流行期においては、本人または家族への感染等により出勤できなくなる従業員が発生する。</w:t>
            </w:r>
          </w:p>
          <w:p w14:paraId="64CF1EFE" w14:textId="02578050" w:rsidR="00B15AA2" w:rsidRPr="00B5487D" w:rsidRDefault="00B15AA2" w:rsidP="003A50D4">
            <w:pPr>
              <w:numPr>
                <w:ilvl w:val="0"/>
                <w:numId w:val="4"/>
              </w:numPr>
              <w:rPr>
                <w:szCs w:val="21"/>
              </w:rPr>
            </w:pPr>
            <w:r w:rsidRPr="00B5487D">
              <w:rPr>
                <w:rFonts w:hint="eastAsia"/>
                <w:szCs w:val="21"/>
              </w:rPr>
              <w:t>これらの被害が事業に与える影響として、復旧作業の遅れ、事業再開時において、特定の従業員が専属で担当していた</w:t>
            </w:r>
            <w:r w:rsidR="000C724B" w:rsidRPr="00B5487D">
              <w:rPr>
                <w:rFonts w:hint="eastAsia"/>
                <w:szCs w:val="21"/>
              </w:rPr>
              <w:t>顧客に関する情報や業務の引き継ぎが滞り、顧客に迷惑をかけることなどが想定される。</w:t>
            </w:r>
          </w:p>
          <w:p w14:paraId="5677556F" w14:textId="71E22BBD" w:rsidR="00AF6A6E" w:rsidRDefault="00AF6A6E" w:rsidP="000C724B">
            <w:pPr>
              <w:ind w:left="720"/>
              <w:rPr>
                <w:szCs w:val="21"/>
              </w:rPr>
            </w:pPr>
          </w:p>
          <w:p w14:paraId="0CB4F816" w14:textId="77777777" w:rsidR="00B5487D" w:rsidRPr="00B5487D" w:rsidRDefault="00B5487D" w:rsidP="000C724B">
            <w:pPr>
              <w:ind w:left="720"/>
              <w:rPr>
                <w:szCs w:val="21"/>
              </w:rPr>
            </w:pPr>
          </w:p>
          <w:p w14:paraId="78E4D1E8" w14:textId="77777777" w:rsidR="00B15AA2" w:rsidRPr="00B15AA2" w:rsidRDefault="00B15AA2" w:rsidP="00B15AA2">
            <w:pPr>
              <w:rPr>
                <w:szCs w:val="21"/>
              </w:rPr>
            </w:pPr>
            <w:r w:rsidRPr="00B15AA2">
              <w:rPr>
                <w:rFonts w:hint="eastAsia"/>
                <w:szCs w:val="21"/>
              </w:rPr>
              <w:lastRenderedPageBreak/>
              <w:t>（建物・設備に関する影響）</w:t>
            </w:r>
          </w:p>
          <w:p w14:paraId="5393B9B3" w14:textId="0AE7BC10" w:rsidR="00BC7BC7" w:rsidRDefault="00BC7BC7" w:rsidP="00B15AA2">
            <w:pPr>
              <w:numPr>
                <w:ilvl w:val="0"/>
                <w:numId w:val="5"/>
              </w:numPr>
              <w:rPr>
                <w:szCs w:val="21"/>
              </w:rPr>
            </w:pPr>
            <w:r>
              <w:rPr>
                <w:rFonts w:hint="eastAsia"/>
                <w:szCs w:val="21"/>
              </w:rPr>
              <w:t>インフラについては、電力・水道は</w:t>
            </w:r>
            <w:r>
              <w:rPr>
                <w:rFonts w:hint="eastAsia"/>
                <w:szCs w:val="21"/>
              </w:rPr>
              <w:t>1</w:t>
            </w:r>
            <w:r>
              <w:rPr>
                <w:rFonts w:hint="eastAsia"/>
                <w:szCs w:val="21"/>
              </w:rPr>
              <w:t>週間程度、ガスは</w:t>
            </w:r>
            <w:r>
              <w:rPr>
                <w:rFonts w:hint="eastAsia"/>
                <w:szCs w:val="21"/>
              </w:rPr>
              <w:t>2</w:t>
            </w:r>
            <w:r>
              <w:rPr>
                <w:rFonts w:hint="eastAsia"/>
                <w:szCs w:val="21"/>
              </w:rPr>
              <w:t>週間程度、供給が停止するほか、公共交通機関は</w:t>
            </w:r>
            <w:r>
              <w:rPr>
                <w:rFonts w:hint="eastAsia"/>
                <w:szCs w:val="21"/>
              </w:rPr>
              <w:t>1</w:t>
            </w:r>
            <w:r>
              <w:rPr>
                <w:rFonts w:hint="eastAsia"/>
                <w:szCs w:val="21"/>
              </w:rPr>
              <w:t>週間ほど機能不全となるおそれ。周辺道路の損傷や浸水は、</w:t>
            </w:r>
            <w:r>
              <w:rPr>
                <w:rFonts w:hint="eastAsia"/>
                <w:szCs w:val="21"/>
              </w:rPr>
              <w:t>2</w:t>
            </w:r>
            <w:r>
              <w:rPr>
                <w:rFonts w:hint="eastAsia"/>
                <w:szCs w:val="21"/>
              </w:rPr>
              <w:t>週間程度回復まで必要となる見込み。</w:t>
            </w:r>
          </w:p>
          <w:p w14:paraId="467FE5C0" w14:textId="221D27FC" w:rsidR="002B7D59" w:rsidRDefault="000C724B" w:rsidP="00B15AA2">
            <w:pPr>
              <w:numPr>
                <w:ilvl w:val="0"/>
                <w:numId w:val="5"/>
              </w:numPr>
              <w:rPr>
                <w:szCs w:val="21"/>
              </w:rPr>
            </w:pPr>
            <w:r>
              <w:rPr>
                <w:rFonts w:hint="eastAsia"/>
                <w:szCs w:val="21"/>
              </w:rPr>
              <w:t>巨大地震が発生した場合</w:t>
            </w:r>
            <w:r w:rsidR="002B7D59">
              <w:rPr>
                <w:rFonts w:hint="eastAsia"/>
                <w:szCs w:val="21"/>
              </w:rPr>
              <w:t>、建物の倒壊やガラス、照明、配管、機械設備、電力供給設備等について、震度</w:t>
            </w:r>
            <w:r w:rsidR="002B7D59">
              <w:rPr>
                <w:rFonts w:hint="eastAsia"/>
                <w:szCs w:val="21"/>
              </w:rPr>
              <w:t>6</w:t>
            </w:r>
            <w:r w:rsidR="002B7D59">
              <w:rPr>
                <w:rFonts w:hint="eastAsia"/>
                <w:szCs w:val="21"/>
              </w:rPr>
              <w:t>弱以上の耐震対策が完了していないため、損傷することが想定される。</w:t>
            </w:r>
          </w:p>
          <w:p w14:paraId="5971E457" w14:textId="6524FF6E" w:rsidR="002B7D59" w:rsidRPr="002B7D59" w:rsidRDefault="002B7D59" w:rsidP="002B7D59">
            <w:pPr>
              <w:numPr>
                <w:ilvl w:val="0"/>
                <w:numId w:val="5"/>
              </w:numPr>
              <w:rPr>
                <w:szCs w:val="21"/>
              </w:rPr>
            </w:pPr>
            <w:r w:rsidRPr="002B7D59">
              <w:rPr>
                <w:rFonts w:hint="eastAsia"/>
                <w:szCs w:val="21"/>
              </w:rPr>
              <w:t>感染症流行期には、マスクや消毒液等の衛生用品が入手しづらくなることにより、従業員の感染拡大を防ぐことができなくなる。従業員が感染した場合、施術所を休業</w:t>
            </w:r>
            <w:r>
              <w:rPr>
                <w:rFonts w:hint="eastAsia"/>
                <w:szCs w:val="21"/>
              </w:rPr>
              <w:t>することなどが考えられる。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36C30ED4" w:rsidR="00B15AA2" w:rsidRDefault="00B15AA2" w:rsidP="00B15AA2">
            <w:pPr>
              <w:numPr>
                <w:ilvl w:val="0"/>
                <w:numId w:val="6"/>
              </w:numPr>
              <w:rPr>
                <w:szCs w:val="21"/>
              </w:rPr>
            </w:pPr>
            <w:r w:rsidRPr="00B15AA2">
              <w:rPr>
                <w:rFonts w:hint="eastAsia"/>
                <w:szCs w:val="21"/>
              </w:rPr>
              <w:t>資金繰りについては、</w:t>
            </w:r>
            <w:r w:rsidR="00A72C1E">
              <w:rPr>
                <w:rFonts w:hint="eastAsia"/>
                <w:szCs w:val="21"/>
              </w:rPr>
              <w:t>サービス</w:t>
            </w:r>
            <w:r w:rsidRPr="00B15AA2">
              <w:rPr>
                <w:rFonts w:hint="eastAsia"/>
                <w:szCs w:val="21"/>
              </w:rPr>
              <w:t>の停止</w:t>
            </w:r>
            <w:r w:rsidR="00A6022C">
              <w:rPr>
                <w:rFonts w:hint="eastAsia"/>
                <w:szCs w:val="21"/>
              </w:rPr>
              <w:t>などに</w:t>
            </w:r>
            <w:r w:rsidRPr="00B15AA2">
              <w:rPr>
                <w:rFonts w:hint="eastAsia"/>
                <w:szCs w:val="21"/>
              </w:rPr>
              <w:t>より営業収入が得られなくなることが想定される。そのため、円滑な資金調達ができなければ運転資金が枯渇する恐れがある。</w:t>
            </w:r>
          </w:p>
          <w:p w14:paraId="6AA9E12E" w14:textId="3168849F" w:rsidR="00A72C1E" w:rsidRDefault="00E56933" w:rsidP="00B15AA2">
            <w:pPr>
              <w:numPr>
                <w:ilvl w:val="0"/>
                <w:numId w:val="6"/>
              </w:numPr>
              <w:rPr>
                <w:szCs w:val="21"/>
              </w:rPr>
            </w:pPr>
            <w:r>
              <w:rPr>
                <w:rFonts w:hint="eastAsia"/>
                <w:szCs w:val="21"/>
              </w:rPr>
              <w:t>感染症流行期には、感染拡大防止の観点から</w:t>
            </w:r>
            <w:r w:rsidR="00C41679">
              <w:rPr>
                <w:rFonts w:hint="eastAsia"/>
                <w:szCs w:val="21"/>
              </w:rPr>
              <w:t>時短営業や休業により売上の減少が想定される。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63AF6060" w:rsidR="00B15AA2" w:rsidRPr="00B15AA2" w:rsidRDefault="00A6022C" w:rsidP="00B15AA2">
            <w:pPr>
              <w:numPr>
                <w:ilvl w:val="0"/>
                <w:numId w:val="7"/>
              </w:numPr>
              <w:rPr>
                <w:szCs w:val="21"/>
              </w:rPr>
            </w:pPr>
            <w:r>
              <w:rPr>
                <w:rFonts w:hint="eastAsia"/>
                <w:szCs w:val="21"/>
              </w:rPr>
              <w:t>施術</w:t>
            </w:r>
            <w:r w:rsidR="006A519C">
              <w:rPr>
                <w:rFonts w:hint="eastAsia"/>
                <w:szCs w:val="21"/>
              </w:rPr>
              <w:t>所内</w:t>
            </w:r>
            <w:r w:rsidR="00B15AA2" w:rsidRPr="00B15AA2">
              <w:rPr>
                <w:rFonts w:hint="eastAsia"/>
                <w:szCs w:val="21"/>
              </w:rPr>
              <w:t>のサーバー（</w:t>
            </w:r>
            <w:r w:rsidR="00834AC9">
              <w:rPr>
                <w:rFonts w:hint="eastAsia"/>
                <w:szCs w:val="21"/>
              </w:rPr>
              <w:t>顧客情報</w:t>
            </w:r>
            <w:r w:rsidR="00B15AA2" w:rsidRPr="00B15AA2">
              <w:rPr>
                <w:rFonts w:hint="eastAsia"/>
                <w:szCs w:val="21"/>
              </w:rPr>
              <w:t>）が破損した場合、書類等が大きく破損し、</w:t>
            </w:r>
            <w:r w:rsidR="00834AC9">
              <w:rPr>
                <w:rFonts w:hint="eastAsia"/>
                <w:szCs w:val="21"/>
              </w:rPr>
              <w:t>サービス</w:t>
            </w:r>
            <w:r w:rsidR="00B15AA2" w:rsidRPr="00B15AA2">
              <w:rPr>
                <w:rFonts w:hint="eastAsia"/>
                <w:szCs w:val="21"/>
              </w:rPr>
              <w:t>復旧が大きく遅れることが想定される。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5AC20C3A" w14:textId="48BAAD72" w:rsidR="00AF5EF1" w:rsidRPr="00B15AA2" w:rsidRDefault="00A6022C" w:rsidP="00B15AA2">
            <w:pPr>
              <w:numPr>
                <w:ilvl w:val="0"/>
                <w:numId w:val="8"/>
              </w:numPr>
              <w:rPr>
                <w:szCs w:val="21"/>
              </w:rPr>
            </w:pPr>
            <w:r>
              <w:rPr>
                <w:rFonts w:hint="eastAsia"/>
                <w:szCs w:val="21"/>
              </w:rPr>
              <w:t>感染症流行期に従業員の出勤が困難になれば、体調不良の顧客にケアができなくなり体調不良の顧客が大変困る事になる。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1B242F"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755688FB" w14:textId="77777777" w:rsidR="001B242F" w:rsidRDefault="001B242F" w:rsidP="00B15AA2">
                  <w:pPr>
                    <w:jc w:val="left"/>
                    <w:rPr>
                      <w:rFonts w:ascii="ＭＳ Ｐ明朝" w:eastAsia="ＭＳ Ｐ明朝" w:hAnsi="ＭＳ Ｐ明朝" w:cs="Arial"/>
                      <w:kern w:val="24"/>
                      <w:szCs w:val="21"/>
                    </w:rPr>
                  </w:pPr>
                  <w:r w:rsidRPr="00B15AA2">
                    <w:rPr>
                      <w:rFonts w:ascii="ＭＳ Ｐ明朝" w:eastAsia="ＭＳ Ｐ明朝" w:hAnsi="ＭＳ Ｐ明朝" w:cs="Arial" w:hint="eastAsia"/>
                      <w:kern w:val="24"/>
                      <w:szCs w:val="21"/>
                    </w:rPr>
                    <w:t>発災直後</w:t>
                  </w:r>
                </w:p>
                <w:p w14:paraId="6379E707"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w:t>
                  </w:r>
                </w:p>
                <w:p w14:paraId="5CE989F4"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国内感染者</w:t>
                  </w:r>
                </w:p>
                <w:p w14:paraId="1CAE0A61" w14:textId="005DD380" w:rsidR="00E56933" w:rsidRPr="00B15AA2"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発生後</w:t>
                  </w:r>
                </w:p>
              </w:tc>
              <w:tc>
                <w:tcPr>
                  <w:tcW w:w="2783" w:type="dxa"/>
                  <w:shd w:val="clear" w:color="auto" w:fill="auto"/>
                  <w:vAlign w:val="center"/>
                </w:tcPr>
                <w:p w14:paraId="0D4C4E6E" w14:textId="0559CDFC" w:rsidR="00FB1D17" w:rsidRPr="00FB1D17" w:rsidRDefault="00FB1D17" w:rsidP="00FB1D17">
                  <w:pPr>
                    <w:rPr>
                      <w:rFonts w:ascii="ＭＳ Ｐ明朝" w:eastAsia="ＭＳ Ｐ明朝" w:hAnsi="ＭＳ Ｐ明朝"/>
                      <w:szCs w:val="21"/>
                    </w:rPr>
                  </w:pPr>
                  <w:r>
                    <w:rPr>
                      <w:rFonts w:ascii="ＭＳ Ｐ明朝" w:eastAsia="ＭＳ Ｐ明朝" w:hAnsi="ＭＳ Ｐ明朝" w:hint="eastAsia"/>
                      <w:szCs w:val="21"/>
                    </w:rPr>
                    <w:t>震災</w:t>
                  </w:r>
                </w:p>
                <w:p w14:paraId="753404DB" w14:textId="0F5A1109" w:rsidR="001B242F" w:rsidRPr="00B15AA2" w:rsidRDefault="00950B33"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地震発生時</w:t>
                  </w:r>
                  <w:r w:rsidR="001B242F" w:rsidRPr="00B15AA2">
                    <w:rPr>
                      <w:rFonts w:ascii="ＭＳ Ｐ明朝" w:eastAsia="ＭＳ Ｐ明朝" w:hAnsi="ＭＳ Ｐ明朝" w:cs="Arial" w:hint="eastAsia"/>
                      <w:kern w:val="24"/>
                      <w:szCs w:val="21"/>
                    </w:rPr>
                    <w:t>の安全エリア</w:t>
                  </w:r>
                  <w:r>
                    <w:rPr>
                      <w:rFonts w:ascii="ＭＳ Ｐ明朝" w:eastAsia="ＭＳ Ｐ明朝" w:hAnsi="ＭＳ Ｐ明朝" w:cs="Arial" w:hint="eastAsia"/>
                      <w:kern w:val="24"/>
                      <w:szCs w:val="21"/>
                    </w:rPr>
                    <w:t>の</w:t>
                  </w:r>
                  <w:r w:rsidR="001B242F" w:rsidRPr="00B15AA2">
                    <w:rPr>
                      <w:rFonts w:ascii="ＭＳ Ｐ明朝" w:eastAsia="ＭＳ Ｐ明朝" w:hAnsi="ＭＳ Ｐ明朝" w:cs="Arial" w:hint="eastAsia"/>
                      <w:kern w:val="24"/>
                      <w:szCs w:val="21"/>
                    </w:rPr>
                    <w:t>設定</w:t>
                  </w:r>
                  <w:r w:rsidR="001B242F">
                    <w:rPr>
                      <w:rFonts w:ascii="ＭＳ Ｐ明朝" w:eastAsia="ＭＳ Ｐ明朝" w:hAnsi="ＭＳ Ｐ明朝" w:cs="Arial" w:hint="eastAsia"/>
                      <w:kern w:val="24"/>
                      <w:szCs w:val="21"/>
                    </w:rPr>
                    <w:t>(駐車場を想定</w:t>
                  </w:r>
                  <w:r w:rsidR="001B242F">
                    <w:rPr>
                      <w:rFonts w:ascii="ＭＳ Ｐ明朝" w:eastAsia="ＭＳ Ｐ明朝" w:hAnsi="ＭＳ Ｐ明朝" w:cs="Arial"/>
                      <w:kern w:val="24"/>
                      <w:szCs w:val="21"/>
                    </w:rPr>
                    <w:t>)</w:t>
                  </w:r>
                </w:p>
                <w:p w14:paraId="0BE24DF2" w14:textId="27241F98" w:rsidR="001B242F" w:rsidRPr="00B15AA2" w:rsidRDefault="00950B33"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施術所</w:t>
                  </w:r>
                  <w:r w:rsidR="0079721F">
                    <w:rPr>
                      <w:rFonts w:ascii="ＭＳ Ｐ明朝" w:eastAsia="ＭＳ Ｐ明朝" w:hAnsi="ＭＳ Ｐ明朝" w:cs="Arial" w:hint="eastAsia"/>
                      <w:kern w:val="24"/>
                      <w:szCs w:val="21"/>
                    </w:rPr>
                    <w:t>内</w:t>
                  </w:r>
                  <w:r w:rsidR="001B242F" w:rsidRPr="00B15AA2">
                    <w:rPr>
                      <w:rFonts w:ascii="ＭＳ Ｐ明朝" w:eastAsia="ＭＳ Ｐ明朝" w:hAnsi="ＭＳ Ｐ明朝" w:cs="Arial" w:hint="eastAsia"/>
                      <w:kern w:val="24"/>
                      <w:szCs w:val="21"/>
                    </w:rPr>
                    <w:t>の避難経路の周知・確認</w:t>
                  </w:r>
                </w:p>
                <w:p w14:paraId="2C373527" w14:textId="613FE9BA" w:rsidR="001B242F" w:rsidRPr="00FB1D17"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避難所までの経路確認</w:t>
                  </w:r>
                </w:p>
                <w:p w14:paraId="6BF672B6" w14:textId="1E7BB09C" w:rsidR="00FB1D17" w:rsidRPr="00FB1D17" w:rsidRDefault="00FB1D17" w:rsidP="00FB1D17">
                  <w:pPr>
                    <w:rPr>
                      <w:rFonts w:ascii="ＭＳ Ｐ明朝" w:eastAsia="ＭＳ Ｐ明朝" w:hAnsi="ＭＳ Ｐ明朝"/>
                      <w:szCs w:val="21"/>
                    </w:rPr>
                  </w:pPr>
                  <w:r>
                    <w:rPr>
                      <w:rFonts w:ascii="ＭＳ Ｐ明朝" w:eastAsia="ＭＳ Ｐ明朝" w:hAnsi="ＭＳ Ｐ明朝" w:hint="eastAsia"/>
                      <w:szCs w:val="21"/>
                    </w:rPr>
                    <w:t>感染症</w:t>
                  </w:r>
                </w:p>
                <w:p w14:paraId="5BD680D5" w14:textId="547C24C1" w:rsidR="00E56933" w:rsidRPr="00B15AA2" w:rsidRDefault="00E56933" w:rsidP="0091136E">
                  <w:pPr>
                    <w:pStyle w:val="af0"/>
                    <w:numPr>
                      <w:ilvl w:val="0"/>
                      <w:numId w:val="13"/>
                    </w:numPr>
                    <w:tabs>
                      <w:tab w:val="left" w:pos="150"/>
                    </w:tabs>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事業所の消毒、従業員の手洗い等の徹底。</w:t>
                  </w:r>
                </w:p>
              </w:tc>
            </w:tr>
            <w:tr w:rsidR="001B242F"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16629060" w14:textId="77777777" w:rsidR="001B242F" w:rsidRDefault="001B242F" w:rsidP="00B15AA2">
                  <w:pPr>
                    <w:jc w:val="left"/>
                    <w:rPr>
                      <w:rFonts w:ascii="ＭＳ Ｐ明朝" w:eastAsia="ＭＳ Ｐ明朝" w:hAnsi="ＭＳ Ｐ明朝" w:cs="Arial"/>
                      <w:kern w:val="24"/>
                      <w:szCs w:val="21"/>
                    </w:rPr>
                  </w:pPr>
                  <w:r w:rsidRPr="00B15AA2">
                    <w:rPr>
                      <w:rFonts w:ascii="ＭＳ Ｐ明朝" w:eastAsia="ＭＳ Ｐ明朝" w:hAnsi="ＭＳ Ｐ明朝" w:cs="Arial" w:hint="eastAsia"/>
                      <w:kern w:val="24"/>
                      <w:szCs w:val="21"/>
                    </w:rPr>
                    <w:t>発災直後</w:t>
                  </w:r>
                </w:p>
                <w:p w14:paraId="3CA1B643"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w:t>
                  </w:r>
                </w:p>
                <w:p w14:paraId="4EAE20C9"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国内感染者</w:t>
                  </w:r>
                </w:p>
                <w:p w14:paraId="7E314E9D" w14:textId="0D941A7A" w:rsidR="00E56933" w:rsidRPr="00B15AA2"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発生後</w:t>
                  </w:r>
                </w:p>
              </w:tc>
              <w:tc>
                <w:tcPr>
                  <w:tcW w:w="2783" w:type="dxa"/>
                  <w:shd w:val="clear" w:color="auto" w:fill="auto"/>
                  <w:vAlign w:val="center"/>
                </w:tcPr>
                <w:p w14:paraId="670CBF9B" w14:textId="471D4675" w:rsidR="00FB1D17" w:rsidRPr="00FB1D17" w:rsidRDefault="00FB1D17" w:rsidP="00FB1D17">
                  <w:pPr>
                    <w:rPr>
                      <w:rFonts w:ascii="ＭＳ Ｐ明朝" w:eastAsia="ＭＳ Ｐ明朝" w:hAnsi="ＭＳ Ｐ明朝"/>
                      <w:szCs w:val="21"/>
                    </w:rPr>
                  </w:pPr>
                  <w:r>
                    <w:rPr>
                      <w:rFonts w:ascii="ＭＳ Ｐ明朝" w:eastAsia="ＭＳ Ｐ明朝" w:hAnsi="ＭＳ Ｐ明朝" w:hint="eastAsia"/>
                      <w:szCs w:val="21"/>
                    </w:rPr>
                    <w:t>震災</w:t>
                  </w:r>
                </w:p>
                <w:p w14:paraId="23D58885" w14:textId="0A332485" w:rsidR="001B242F" w:rsidRPr="00EC023B" w:rsidRDefault="00E60B5B"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災害用伝言ダイヤル「171」や「災害用伝言板」の利用方法を従業員に周知。</w:t>
                  </w:r>
                </w:p>
                <w:p w14:paraId="3F176AC9" w14:textId="4924DCB5" w:rsidR="001B242F" w:rsidRPr="00FB1D17" w:rsidRDefault="00E60B5B"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ＬＩＮＥ等を活用した安否確認。</w:t>
                  </w:r>
                </w:p>
                <w:p w14:paraId="2633DC4E" w14:textId="2130BBBB" w:rsidR="00FB1D17" w:rsidRPr="00FB1D17" w:rsidRDefault="00FB1D17" w:rsidP="00FB1D17">
                  <w:pPr>
                    <w:rPr>
                      <w:rFonts w:ascii="ＭＳ Ｐ明朝" w:eastAsia="ＭＳ Ｐ明朝" w:hAnsi="ＭＳ Ｐ明朝"/>
                      <w:szCs w:val="21"/>
                    </w:rPr>
                  </w:pPr>
                  <w:r>
                    <w:rPr>
                      <w:rFonts w:ascii="ＭＳ Ｐ明朝" w:eastAsia="ＭＳ Ｐ明朝" w:hAnsi="ＭＳ Ｐ明朝" w:hint="eastAsia"/>
                      <w:szCs w:val="21"/>
                    </w:rPr>
                    <w:t>感染症</w:t>
                  </w:r>
                </w:p>
                <w:p w14:paraId="6B070FD5" w14:textId="77777777" w:rsidR="00E56933" w:rsidRDefault="00800239"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体調不良の従業員の出勤停止や交代勤務規定の整備。</w:t>
                  </w:r>
                </w:p>
                <w:p w14:paraId="44A1E914" w14:textId="4B94FD49" w:rsidR="00800239" w:rsidRPr="00B15AA2" w:rsidRDefault="00800239"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hint="eastAsia"/>
                      <w:szCs w:val="21"/>
                    </w:rPr>
                    <w:t>出勤前の検温の励行。</w:t>
                  </w:r>
                </w:p>
              </w:tc>
            </w:tr>
            <w:tr w:rsidR="001B242F"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3983AD03"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設備の緊急停止方法</w:t>
                  </w:r>
                </w:p>
              </w:tc>
              <w:tc>
                <w:tcPr>
                  <w:tcW w:w="1260" w:type="dxa"/>
                  <w:shd w:val="clear" w:color="auto" w:fill="auto"/>
                  <w:vAlign w:val="center"/>
                </w:tcPr>
                <w:p w14:paraId="5660EF72" w14:textId="30439BAE" w:rsidR="001B242F" w:rsidRPr="00B15AA2" w:rsidRDefault="001B242F"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12BDF52C" w14:textId="40CA4783" w:rsidR="00FB1D17" w:rsidRPr="00FB1D17" w:rsidRDefault="00FB1D17" w:rsidP="00FB1D17">
                  <w:pPr>
                    <w:rPr>
                      <w:rFonts w:ascii="ＭＳ Ｐ明朝" w:eastAsia="ＭＳ Ｐ明朝" w:hAnsi="ＭＳ Ｐ明朝"/>
                      <w:szCs w:val="21"/>
                    </w:rPr>
                  </w:pPr>
                  <w:r>
                    <w:rPr>
                      <w:rFonts w:ascii="ＭＳ Ｐ明朝" w:eastAsia="ＭＳ Ｐ明朝" w:hAnsi="ＭＳ Ｐ明朝" w:hint="eastAsia"/>
                      <w:szCs w:val="21"/>
                    </w:rPr>
                    <w:t>震災</w:t>
                  </w:r>
                </w:p>
                <w:p w14:paraId="5E7E6527" w14:textId="659EA8C8"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緊急時の機器停止手順の周知・確認</w:t>
                  </w:r>
                </w:p>
              </w:tc>
            </w:tr>
            <w:tr w:rsidR="001B242F" w:rsidRPr="00447F98" w14:paraId="67217AB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174C3B65"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628F5EF1"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313A27CE" w14:textId="47E4516E" w:rsidR="001B242F" w:rsidRPr="00B15AA2" w:rsidRDefault="001B242F" w:rsidP="00404331">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顧客への対応方法</w:t>
                  </w:r>
                </w:p>
              </w:tc>
              <w:tc>
                <w:tcPr>
                  <w:tcW w:w="1260" w:type="dxa"/>
                  <w:shd w:val="clear" w:color="auto" w:fill="auto"/>
                  <w:vAlign w:val="center"/>
                </w:tcPr>
                <w:p w14:paraId="76C40A49" w14:textId="77777777" w:rsidR="001B242F" w:rsidRDefault="001B242F"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発災直後</w:t>
                  </w:r>
                </w:p>
                <w:p w14:paraId="707B5402" w14:textId="77777777" w:rsidR="00E56933"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w:t>
                  </w:r>
                </w:p>
                <w:p w14:paraId="057DED42" w14:textId="77777777" w:rsidR="00E56933"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国内感染者</w:t>
                  </w:r>
                </w:p>
                <w:p w14:paraId="1F15E507" w14:textId="1F4E8C32" w:rsidR="00E56933" w:rsidRPr="00B15AA2"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発生後</w:t>
                  </w:r>
                </w:p>
              </w:tc>
              <w:tc>
                <w:tcPr>
                  <w:tcW w:w="2783" w:type="dxa"/>
                  <w:shd w:val="clear" w:color="auto" w:fill="auto"/>
                  <w:vAlign w:val="center"/>
                </w:tcPr>
                <w:p w14:paraId="74E78CF6" w14:textId="50C4EC30" w:rsidR="00FB1D17" w:rsidRPr="00FB1D17" w:rsidRDefault="00FB1D17" w:rsidP="00FB1D17">
                  <w:pPr>
                    <w:rPr>
                      <w:rFonts w:ascii="ＭＳ Ｐ明朝" w:eastAsia="ＭＳ Ｐ明朝" w:hAnsi="ＭＳ Ｐ明朝" w:cs="Arial"/>
                      <w:kern w:val="24"/>
                      <w:szCs w:val="21"/>
                    </w:rPr>
                  </w:pPr>
                  <w:r>
                    <w:rPr>
                      <w:rFonts w:ascii="ＭＳ Ｐ明朝" w:eastAsia="ＭＳ Ｐ明朝" w:hAnsi="ＭＳ Ｐ明朝" w:cs="Arial" w:hint="eastAsia"/>
                      <w:kern w:val="24"/>
                      <w:szCs w:val="21"/>
                    </w:rPr>
                    <w:t>震災</w:t>
                  </w:r>
                </w:p>
                <w:p w14:paraId="7952C105" w14:textId="2DA5CD59" w:rsidR="001B242F" w:rsidRDefault="001B242F" w:rsidP="00B15AA2">
                  <w:pPr>
                    <w:pStyle w:val="af0"/>
                    <w:numPr>
                      <w:ilvl w:val="0"/>
                      <w:numId w:val="13"/>
                    </w:numPr>
                    <w:ind w:leftChars="60" w:left="418" w:hangingChars="139" w:hanging="292"/>
                    <w:rPr>
                      <w:rFonts w:ascii="ＭＳ Ｐ明朝" w:eastAsia="ＭＳ Ｐ明朝" w:hAnsi="ＭＳ Ｐ明朝" w:cs="Arial"/>
                      <w:kern w:val="24"/>
                      <w:szCs w:val="21"/>
                    </w:rPr>
                  </w:pPr>
                  <w:r w:rsidRPr="001B242F">
                    <w:rPr>
                      <w:rFonts w:ascii="ＭＳ Ｐ明朝" w:eastAsia="ＭＳ Ｐ明朝" w:hAnsi="ＭＳ Ｐ明朝" w:cs="Arial" w:hint="eastAsia"/>
                      <w:kern w:val="24"/>
                      <w:szCs w:val="21"/>
                    </w:rPr>
                    <w:t>顧客の避難場所の周知、誘導体制の確立</w:t>
                  </w:r>
                </w:p>
                <w:p w14:paraId="4CC395FD" w14:textId="5F981903" w:rsidR="00FB1D17" w:rsidRPr="00FB1D17" w:rsidRDefault="00FB1D17" w:rsidP="00FB1D17">
                  <w:pPr>
                    <w:rPr>
                      <w:rFonts w:ascii="ＭＳ Ｐ明朝" w:eastAsia="ＭＳ Ｐ明朝" w:hAnsi="ＭＳ Ｐ明朝" w:cs="Arial"/>
                      <w:kern w:val="24"/>
                      <w:szCs w:val="21"/>
                    </w:rPr>
                  </w:pPr>
                  <w:r>
                    <w:rPr>
                      <w:rFonts w:ascii="ＭＳ Ｐ明朝" w:eastAsia="ＭＳ Ｐ明朝" w:hAnsi="ＭＳ Ｐ明朝" w:cs="Arial" w:hint="eastAsia"/>
                      <w:kern w:val="24"/>
                      <w:szCs w:val="21"/>
                    </w:rPr>
                    <w:t>感染症</w:t>
                  </w:r>
                </w:p>
                <w:p w14:paraId="25FFF332" w14:textId="2E50AA0B" w:rsidR="0091136E" w:rsidRPr="0091136E" w:rsidRDefault="00E56933" w:rsidP="0091136E">
                  <w:pPr>
                    <w:pStyle w:val="af0"/>
                    <w:numPr>
                      <w:ilvl w:val="0"/>
                      <w:numId w:val="13"/>
                    </w:numPr>
                    <w:ind w:leftChars="60" w:left="418" w:hangingChars="139" w:hanging="292"/>
                    <w:rPr>
                      <w:rFonts w:ascii="ＭＳ Ｐ明朝" w:eastAsia="ＭＳ Ｐ明朝" w:hAnsi="ＭＳ Ｐ明朝" w:cs="Arial"/>
                      <w:kern w:val="24"/>
                      <w:szCs w:val="21"/>
                    </w:rPr>
                  </w:pPr>
                  <w:r>
                    <w:rPr>
                      <w:rFonts w:ascii="ＭＳ Ｐ明朝" w:eastAsia="ＭＳ Ｐ明朝" w:hAnsi="ＭＳ Ｐ明朝" w:cs="Arial" w:hint="eastAsia"/>
                      <w:kern w:val="24"/>
                      <w:szCs w:val="21"/>
                    </w:rPr>
                    <w:t>従業員</w:t>
                  </w:r>
                  <w:r w:rsidR="00D63CC1">
                    <w:rPr>
                      <w:rFonts w:ascii="ＭＳ Ｐ明朝" w:eastAsia="ＭＳ Ｐ明朝" w:hAnsi="ＭＳ Ｐ明朝" w:cs="Arial" w:hint="eastAsia"/>
                      <w:kern w:val="24"/>
                      <w:szCs w:val="21"/>
                    </w:rPr>
                    <w:t>及びお客様</w:t>
                  </w:r>
                  <w:r>
                    <w:rPr>
                      <w:rFonts w:ascii="ＭＳ Ｐ明朝" w:eastAsia="ＭＳ Ｐ明朝" w:hAnsi="ＭＳ Ｐ明朝" w:cs="Arial" w:hint="eastAsia"/>
                      <w:kern w:val="24"/>
                      <w:szCs w:val="21"/>
                    </w:rPr>
                    <w:t>へのマスク着用</w:t>
                  </w:r>
                  <w:r w:rsidR="0079721F">
                    <w:rPr>
                      <w:rFonts w:ascii="ＭＳ Ｐ明朝" w:eastAsia="ＭＳ Ｐ明朝" w:hAnsi="ＭＳ Ｐ明朝" w:cs="Arial" w:hint="eastAsia"/>
                      <w:kern w:val="24"/>
                      <w:szCs w:val="21"/>
                    </w:rPr>
                    <w:t>、手指消毒</w:t>
                  </w:r>
                  <w:r>
                    <w:rPr>
                      <w:rFonts w:ascii="ＭＳ Ｐ明朝" w:eastAsia="ＭＳ Ｐ明朝" w:hAnsi="ＭＳ Ｐ明朝" w:cs="Arial" w:hint="eastAsia"/>
                      <w:kern w:val="24"/>
                      <w:szCs w:val="21"/>
                    </w:rPr>
                    <w:t>を徹底。</w:t>
                  </w:r>
                </w:p>
              </w:tc>
            </w:tr>
            <w:tr w:rsidR="00B15AA2" w:rsidRPr="00447F98" w14:paraId="15107B6C" w14:textId="77777777" w:rsidTr="00B226F1">
              <w:trPr>
                <w:trHeight w:val="1130"/>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6FBE6ABF" w:rsidR="00B15AA2" w:rsidRPr="00B15AA2" w:rsidRDefault="00B15AA2" w:rsidP="00404331">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3288BF4F" w14:textId="77777777" w:rsidR="00B15AA2" w:rsidRDefault="00B15AA2" w:rsidP="00B15AA2">
                  <w:pPr>
                    <w:jc w:val="left"/>
                    <w:rPr>
                      <w:rFonts w:ascii="ＭＳ Ｐ明朝" w:eastAsia="PMingLiU" w:hAnsi="ＭＳ Ｐ明朝" w:cs="Arial"/>
                      <w:color w:val="000000" w:themeColor="text1"/>
                      <w:kern w:val="24"/>
                      <w:sz w:val="20"/>
                      <w:lang w:eastAsia="zh-TW"/>
                    </w:rPr>
                  </w:pPr>
                  <w:r w:rsidRPr="00B15AA2">
                    <w:rPr>
                      <w:rFonts w:ascii="ＭＳ Ｐ明朝" w:eastAsia="ＭＳ Ｐ明朝" w:hAnsi="ＭＳ Ｐ明朝" w:cs="Arial" w:hint="eastAsia"/>
                      <w:color w:val="000000" w:themeColor="text1"/>
                      <w:kern w:val="24"/>
                      <w:sz w:val="20"/>
                      <w:lang w:eastAsia="zh-TW"/>
                    </w:rPr>
                    <w:t>１時間以内</w:t>
                  </w:r>
                </w:p>
                <w:p w14:paraId="4FC87BD6"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w:t>
                  </w:r>
                </w:p>
                <w:p w14:paraId="732B378B"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社内感染者</w:t>
                  </w:r>
                </w:p>
                <w:p w14:paraId="551FD185" w14:textId="6FD3627D" w:rsidR="00800239" w:rsidRPr="00800239" w:rsidRDefault="00800239" w:rsidP="00B15AA2">
                  <w:pPr>
                    <w:jc w:val="left"/>
                    <w:rPr>
                      <w:rFonts w:ascii="ＭＳ Ｐ明朝" w:eastAsia="PMingLiU" w:hAnsi="ＭＳ Ｐ明朝"/>
                      <w:sz w:val="20"/>
                    </w:rPr>
                  </w:pPr>
                  <w:r>
                    <w:rPr>
                      <w:rFonts w:asciiTheme="minorEastAsia" w:eastAsiaTheme="minorEastAsia" w:hAnsiTheme="minorEastAsia" w:hint="eastAsia"/>
                      <w:color w:val="000000" w:themeColor="text1"/>
                      <w:sz w:val="20"/>
                    </w:rPr>
                    <w:t>発生後</w:t>
                  </w:r>
                </w:p>
              </w:tc>
              <w:tc>
                <w:tcPr>
                  <w:tcW w:w="2783" w:type="dxa"/>
                  <w:shd w:val="clear" w:color="auto" w:fill="auto"/>
                  <w:tcMar>
                    <w:top w:w="15" w:type="dxa"/>
                    <w:left w:w="28" w:type="dxa"/>
                    <w:bottom w:w="0" w:type="dxa"/>
                    <w:right w:w="28" w:type="dxa"/>
                  </w:tcMar>
                  <w:vAlign w:val="center"/>
                </w:tcPr>
                <w:p w14:paraId="32CB216B" w14:textId="12616FDB" w:rsidR="0091136E" w:rsidRPr="00FB1D17" w:rsidRDefault="00FB1D17" w:rsidP="00FB1D17">
                  <w:pPr>
                    <w:widowControl/>
                    <w:ind w:left="400" w:hangingChars="200" w:hanging="400"/>
                    <w:jc w:val="left"/>
                    <w:textAlignment w:val="top"/>
                    <w:rPr>
                      <w:rFonts w:ascii="ＭＳ Ｐ明朝" w:eastAsia="ＭＳ Ｐ明朝" w:hAnsi="ＭＳ Ｐ明朝" w:cs="Arial"/>
                      <w:sz w:val="20"/>
                    </w:rPr>
                  </w:pPr>
                  <w:r>
                    <w:rPr>
                      <w:rFonts w:ascii="ＭＳ Ｐ明朝" w:eastAsia="ＭＳ Ｐ明朝" w:hAnsi="ＭＳ Ｐ明朝" w:cs="Arial" w:hint="eastAsia"/>
                      <w:sz w:val="20"/>
                    </w:rPr>
                    <w:t>震災</w:t>
                  </w:r>
                </w:p>
                <w:p w14:paraId="682BDDBF" w14:textId="549C1EB4" w:rsidR="00FB1D17" w:rsidRDefault="00FB1D17" w:rsidP="00B15AA2">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hint="eastAsia"/>
                      <w:sz w:val="20"/>
                    </w:rPr>
                    <w:t>設置基準（震度、被害状況から）の策定</w:t>
                  </w:r>
                </w:p>
                <w:p w14:paraId="0452D40F" w14:textId="2D2A0F80" w:rsidR="00FB1D17" w:rsidRPr="00FB1D17" w:rsidRDefault="00FB1D17" w:rsidP="00FB1D17">
                  <w:pPr>
                    <w:rPr>
                      <w:rFonts w:ascii="ＭＳ Ｐ明朝" w:eastAsia="ＭＳ Ｐ明朝" w:hAnsi="ＭＳ Ｐ明朝"/>
                      <w:sz w:val="20"/>
                    </w:rPr>
                  </w:pPr>
                  <w:r>
                    <w:rPr>
                      <w:rFonts w:ascii="ＭＳ Ｐ明朝" w:eastAsia="ＭＳ Ｐ明朝" w:hAnsi="ＭＳ Ｐ明朝" w:hint="eastAsia"/>
                      <w:sz w:val="20"/>
                    </w:rPr>
                    <w:t>震災・感染症共通</w:t>
                  </w:r>
                </w:p>
                <w:p w14:paraId="75B21BBC" w14:textId="182D61AE"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災害対策本部の体制の決定</w:t>
                  </w:r>
                </w:p>
                <w:p w14:paraId="40B5AF3D" w14:textId="196057B8"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代表不在の場合の代理者選定ルール</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5521CB67" w:rsidR="00B15AA2" w:rsidRDefault="00B15AA2" w:rsidP="00404331">
                  <w:pPr>
                    <w:pStyle w:val="Web"/>
                    <w:spacing w:before="0" w:beforeAutospacing="0" w:after="0" w:afterAutospacing="0"/>
                    <w:textAlignment w:val="top"/>
                    <w:rPr>
                      <w:rFonts w:ascii="ＭＳ Ｐ明朝" w:eastAsia="ＭＳ Ｐ明朝" w:hAnsi="ＭＳ Ｐ明朝" w:cs="Arial"/>
                      <w:color w:val="000000" w:themeColor="text1"/>
                      <w:kern w:val="24"/>
                      <w:sz w:val="20"/>
                      <w:szCs w:val="20"/>
                    </w:rPr>
                  </w:pPr>
                  <w:r w:rsidRPr="00B15AA2">
                    <w:rPr>
                      <w:rFonts w:ascii="ＭＳ Ｐ明朝" w:eastAsia="ＭＳ Ｐ明朝" w:hAnsi="ＭＳ Ｐ明朝" w:cs="Arial" w:hint="eastAsia"/>
                      <w:color w:val="000000" w:themeColor="text1"/>
                      <w:kern w:val="24"/>
                      <w:sz w:val="20"/>
                      <w:szCs w:val="20"/>
                    </w:rPr>
                    <w:t>被災状況</w:t>
                  </w:r>
                  <w:r w:rsidR="00EC023B">
                    <w:rPr>
                      <w:rFonts w:ascii="ＭＳ Ｐ明朝" w:eastAsia="ＭＳ Ｐ明朝" w:hAnsi="ＭＳ Ｐ明朝" w:cs="Arial" w:hint="eastAsia"/>
                      <w:color w:val="000000" w:themeColor="text1"/>
                      <w:kern w:val="24"/>
                      <w:sz w:val="20"/>
                      <w:szCs w:val="20"/>
                    </w:rPr>
                    <w:t>や</w:t>
                  </w:r>
                  <w:r w:rsidR="00F5289D">
                    <w:rPr>
                      <w:rFonts w:ascii="ＭＳ Ｐ明朝" w:eastAsia="ＭＳ Ｐ明朝" w:hAnsi="ＭＳ Ｐ明朝" w:cs="Arial" w:hint="eastAsia"/>
                      <w:color w:val="000000" w:themeColor="text1"/>
                      <w:kern w:val="24"/>
                      <w:sz w:val="20"/>
                      <w:szCs w:val="20"/>
                    </w:rPr>
                    <w:t>感染者発生による営業活動への影響の確認</w:t>
                  </w:r>
                </w:p>
                <w:p w14:paraId="0C851AD8" w14:textId="77777777" w:rsidR="00F5289D" w:rsidRPr="00B15AA2" w:rsidRDefault="00F5289D" w:rsidP="00404331">
                  <w:pPr>
                    <w:pStyle w:val="Web"/>
                    <w:spacing w:before="0" w:beforeAutospacing="0" w:after="0" w:afterAutospacing="0"/>
                    <w:textAlignment w:val="top"/>
                    <w:rPr>
                      <w:rFonts w:ascii="ＭＳ Ｐ明朝" w:eastAsia="ＭＳ Ｐ明朝" w:hAnsi="ＭＳ Ｐ明朝" w:cs="Arial"/>
                      <w:sz w:val="20"/>
                      <w:szCs w:val="20"/>
                    </w:rPr>
                  </w:pPr>
                </w:p>
                <w:p w14:paraId="385203E8" w14:textId="093E7F86" w:rsidR="00B15AA2" w:rsidRPr="00B15AA2" w:rsidRDefault="00B15AA2" w:rsidP="00404331">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w:t>
                  </w:r>
                  <w:r w:rsidR="00D63CC1">
                    <w:rPr>
                      <w:rFonts w:ascii="ＭＳ Ｐ明朝" w:eastAsia="ＭＳ Ｐ明朝" w:hAnsi="ＭＳ Ｐ明朝" w:cs="Arial" w:hint="eastAsia"/>
                      <w:color w:val="000000" w:themeColor="text1"/>
                      <w:kern w:val="24"/>
                      <w:sz w:val="20"/>
                    </w:rPr>
                    <w:t>保健所、</w:t>
                  </w:r>
                  <w:r w:rsidRPr="00B15AA2">
                    <w:rPr>
                      <w:rFonts w:ascii="ＭＳ Ｐ明朝" w:eastAsia="ＭＳ Ｐ明朝" w:hAnsi="ＭＳ Ｐ明朝" w:cs="Arial" w:hint="eastAsia"/>
                      <w:color w:val="000000" w:themeColor="text1"/>
                      <w:kern w:val="24"/>
                      <w:sz w:val="20"/>
                    </w:rPr>
                    <w:t>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47E16D22" w14:textId="77777777" w:rsidR="00B15AA2" w:rsidRDefault="00B15AA2" w:rsidP="00B15AA2">
                  <w:pPr>
                    <w:jc w:val="left"/>
                    <w:rPr>
                      <w:rFonts w:ascii="ＭＳ Ｐ明朝" w:eastAsia="PMingLiU" w:hAnsi="ＭＳ Ｐ明朝" w:cs="Arial"/>
                      <w:color w:val="000000" w:themeColor="text1"/>
                      <w:kern w:val="24"/>
                      <w:sz w:val="20"/>
                      <w:lang w:eastAsia="zh-TW"/>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p w14:paraId="51FE38E0"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w:t>
                  </w:r>
                </w:p>
                <w:p w14:paraId="6090B206"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社内感染者</w:t>
                  </w:r>
                </w:p>
                <w:p w14:paraId="0E2B1AE9" w14:textId="62061942" w:rsidR="00800239" w:rsidRPr="00800239" w:rsidRDefault="00800239" w:rsidP="00B15AA2">
                  <w:pPr>
                    <w:jc w:val="left"/>
                    <w:rPr>
                      <w:rFonts w:ascii="ＭＳ Ｐ明朝" w:eastAsia="PMingLiU" w:hAnsi="ＭＳ Ｐ明朝"/>
                      <w:sz w:val="20"/>
                    </w:rPr>
                  </w:pPr>
                  <w:r>
                    <w:rPr>
                      <w:rFonts w:asciiTheme="minorEastAsia" w:eastAsiaTheme="minorEastAsia" w:hAnsiTheme="minorEastAsia" w:hint="eastAsia"/>
                      <w:color w:val="000000" w:themeColor="text1"/>
                      <w:sz w:val="20"/>
                    </w:rPr>
                    <w:t>発生後</w:t>
                  </w:r>
                </w:p>
              </w:tc>
              <w:tc>
                <w:tcPr>
                  <w:tcW w:w="2783" w:type="dxa"/>
                  <w:shd w:val="clear" w:color="auto" w:fill="auto"/>
                  <w:tcMar>
                    <w:top w:w="15" w:type="dxa"/>
                    <w:left w:w="28" w:type="dxa"/>
                    <w:bottom w:w="0" w:type="dxa"/>
                    <w:right w:w="28" w:type="dxa"/>
                  </w:tcMar>
                  <w:vAlign w:val="center"/>
                </w:tcPr>
                <w:p w14:paraId="681D0BC5" w14:textId="495CD28D" w:rsidR="00FB1D17" w:rsidRPr="00FB1D17" w:rsidRDefault="00FB1D17" w:rsidP="00FB1D17">
                  <w:pPr>
                    <w:widowControl/>
                    <w:jc w:val="left"/>
                    <w:textAlignment w:val="top"/>
                    <w:rPr>
                      <w:rFonts w:ascii="ＭＳ Ｐ明朝" w:eastAsia="ＭＳ Ｐ明朝" w:hAnsi="ＭＳ Ｐ明朝" w:cs="Arial"/>
                      <w:sz w:val="20"/>
                    </w:rPr>
                  </w:pPr>
                  <w:r>
                    <w:rPr>
                      <w:rFonts w:ascii="ＭＳ Ｐ明朝" w:eastAsia="ＭＳ Ｐ明朝" w:hAnsi="ＭＳ Ｐ明朝" w:cs="Arial" w:hint="eastAsia"/>
                      <w:sz w:val="20"/>
                    </w:rPr>
                    <w:t>震災・感染症共通</w:t>
                  </w:r>
                </w:p>
                <w:p w14:paraId="32217A30" w14:textId="41A167EF"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146D62DF" w14:textId="090636C1" w:rsidR="00B15AA2" w:rsidRPr="00FB1D17"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w:t>
                  </w:r>
                  <w:r w:rsidR="00D63CC1">
                    <w:rPr>
                      <w:rFonts w:ascii="ＭＳ Ｐ明朝" w:eastAsia="ＭＳ Ｐ明朝" w:hAnsi="ＭＳ Ｐ明朝" w:cs="Arial" w:hint="eastAsia"/>
                      <w:color w:val="000000"/>
                      <w:kern w:val="24"/>
                      <w:sz w:val="20"/>
                    </w:rPr>
                    <w:t>保健所、</w:t>
                  </w:r>
                  <w:r w:rsidRPr="00B15AA2">
                    <w:rPr>
                      <w:rFonts w:ascii="ＭＳ Ｐ明朝" w:eastAsia="ＭＳ Ｐ明朝" w:hAnsi="ＭＳ Ｐ明朝" w:cs="Arial" w:hint="eastAsia"/>
                      <w:color w:val="000000"/>
                      <w:kern w:val="24"/>
                      <w:sz w:val="20"/>
                    </w:rPr>
                    <w:t>商工団体、主要な顧客、取引業者の連絡先リストを作成</w:t>
                  </w:r>
                </w:p>
                <w:p w14:paraId="4E6F412F" w14:textId="7B0F5F07" w:rsidR="00FB1D17" w:rsidRPr="00FB1D17" w:rsidRDefault="00FB1D17" w:rsidP="00FB1D17">
                  <w:pPr>
                    <w:rPr>
                      <w:rFonts w:ascii="ＭＳ Ｐ明朝" w:eastAsia="ＭＳ Ｐ明朝" w:hAnsi="ＭＳ Ｐ明朝"/>
                      <w:sz w:val="20"/>
                    </w:rPr>
                  </w:pPr>
                  <w:r>
                    <w:rPr>
                      <w:rFonts w:ascii="ＭＳ Ｐ明朝" w:eastAsia="ＭＳ Ｐ明朝" w:hAnsi="ＭＳ Ｐ明朝" w:hint="eastAsia"/>
                      <w:sz w:val="20"/>
                    </w:rPr>
                    <w:t>感染症</w:t>
                  </w:r>
                </w:p>
                <w:p w14:paraId="74CEDEA6" w14:textId="77777777" w:rsidR="00800239" w:rsidRPr="00800239" w:rsidRDefault="00800239" w:rsidP="00800239">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cs="Arial" w:hint="eastAsia"/>
                      <w:color w:val="000000"/>
                      <w:kern w:val="24"/>
                      <w:sz w:val="20"/>
                    </w:rPr>
                    <w:t>感染者発生を報告するための連絡先の整備、取引先等へ報告方法、自治ＨＰ掲載の仕方等の確認</w:t>
                  </w:r>
                </w:p>
                <w:p w14:paraId="26B421BB" w14:textId="5670BA2C" w:rsidR="00800239" w:rsidRPr="00800239" w:rsidRDefault="00800239" w:rsidP="00800239">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hint="eastAsia"/>
                      <w:sz w:val="20"/>
                    </w:rPr>
                    <w:t>濃厚接触者の特定方法の整理</w:t>
                  </w:r>
                </w:p>
              </w:tc>
            </w:tr>
            <w:tr w:rsidR="00447F98" w:rsidRPr="00447F98" w14:paraId="018C237E" w14:textId="77777777" w:rsidTr="001B242F">
              <w:trPr>
                <w:trHeight w:val="119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04331" w:rsidRDefault="00D62E8F" w:rsidP="00617813">
                  <w:pPr>
                    <w:jc w:val="center"/>
                    <w:rPr>
                      <w:rFonts w:asciiTheme="minorEastAsia" w:eastAsiaTheme="minorEastAsia" w:hAnsiTheme="minorEastAsia"/>
                      <w:sz w:val="20"/>
                    </w:rPr>
                  </w:pPr>
                  <w:r w:rsidRPr="00404331">
                    <w:rPr>
                      <w:rFonts w:asciiTheme="minorEastAsia" w:eastAsiaTheme="minorEastAsia" w:hAnsiTheme="minorEastAsia" w:hint="eastAsia"/>
                      <w:sz w:val="20"/>
                    </w:rPr>
                    <w:t>その他の取組</w:t>
                  </w:r>
                </w:p>
              </w:tc>
              <w:tc>
                <w:tcPr>
                  <w:tcW w:w="1993" w:type="dxa"/>
                  <w:shd w:val="clear" w:color="auto" w:fill="auto"/>
                  <w:tcMar>
                    <w:top w:w="15" w:type="dxa"/>
                    <w:left w:w="28" w:type="dxa"/>
                    <w:bottom w:w="0" w:type="dxa"/>
                    <w:right w:w="28" w:type="dxa"/>
                  </w:tcMar>
                </w:tcPr>
                <w:p w14:paraId="4DD705B1" w14:textId="57F63A50" w:rsidR="00D62E8F" w:rsidRPr="00404331" w:rsidRDefault="00D62E8F" w:rsidP="00404331">
                  <w:pPr>
                    <w:jc w:val="left"/>
                    <w:rPr>
                      <w:rFonts w:asciiTheme="minorEastAsia" w:eastAsiaTheme="minorEastAsia" w:hAnsiTheme="minorEastAsia"/>
                      <w:sz w:val="20"/>
                    </w:rPr>
                  </w:pPr>
                </w:p>
              </w:tc>
              <w:tc>
                <w:tcPr>
                  <w:tcW w:w="1260" w:type="dxa"/>
                  <w:shd w:val="clear" w:color="auto" w:fill="auto"/>
                  <w:tcMar>
                    <w:top w:w="15" w:type="dxa"/>
                    <w:left w:w="28" w:type="dxa"/>
                    <w:bottom w:w="0" w:type="dxa"/>
                    <w:right w:w="28" w:type="dxa"/>
                  </w:tcMar>
                </w:tcPr>
                <w:p w14:paraId="4D023B2E" w14:textId="1C27E17C" w:rsidR="00D62E8F" w:rsidRPr="00404331" w:rsidRDefault="00D62E8F">
                  <w:pPr>
                    <w:rPr>
                      <w:rFonts w:asciiTheme="minorEastAsia" w:eastAsiaTheme="minorEastAsia" w:hAnsiTheme="minorEastAsia"/>
                      <w:sz w:val="20"/>
                    </w:rPr>
                  </w:pPr>
                </w:p>
              </w:tc>
              <w:tc>
                <w:tcPr>
                  <w:tcW w:w="2783" w:type="dxa"/>
                  <w:shd w:val="clear" w:color="auto" w:fill="auto"/>
                  <w:tcMar>
                    <w:top w:w="15" w:type="dxa"/>
                    <w:left w:w="28" w:type="dxa"/>
                    <w:bottom w:w="0" w:type="dxa"/>
                    <w:right w:w="28" w:type="dxa"/>
                  </w:tcMar>
                </w:tcPr>
                <w:p w14:paraId="69A5326B" w14:textId="41022465" w:rsidR="00D62E8F" w:rsidRPr="00404331" w:rsidRDefault="00D62E8F" w:rsidP="00F5289D">
                  <w:pPr>
                    <w:ind w:left="420"/>
                    <w:rPr>
                      <w:sz w:val="20"/>
                    </w:rPr>
                  </w:pPr>
                </w:p>
              </w:tc>
            </w:tr>
          </w:tbl>
          <w:p w14:paraId="54F11613" w14:textId="732FFF0F" w:rsidR="00C400C1" w:rsidRPr="00447F98" w:rsidRDefault="00C400C1" w:rsidP="00350F1C">
            <w:pPr>
              <w:ind w:leftChars="100" w:left="420" w:hangingChars="100" w:hanging="210"/>
              <w:rPr>
                <w:szCs w:val="21"/>
              </w:rPr>
            </w:pPr>
          </w:p>
        </w:tc>
      </w:tr>
    </w:tbl>
    <w:p w14:paraId="63DDA443" w14:textId="690844D7" w:rsidR="0063462A" w:rsidRDefault="0063462A" w:rsidP="0063462A"/>
    <w:p w14:paraId="54B2A29C" w14:textId="77777777" w:rsidR="007B39A6" w:rsidRPr="00447F98" w:rsidRDefault="007B39A6" w:rsidP="0063462A"/>
    <w:p w14:paraId="1A7F475E" w14:textId="4C397E64" w:rsidR="0063462A" w:rsidRPr="00447F98" w:rsidRDefault="0063462A" w:rsidP="0063462A">
      <w:r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B15AA2">
        <w:trPr>
          <w:trHeight w:val="1060"/>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528620E4" w14:textId="77777777" w:rsidR="004F67E6" w:rsidRDefault="00B15AA2" w:rsidP="004F67E6">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sidRPr="00B15AA2">
              <w:rPr>
                <w:rFonts w:ascii="ＭＳ Ｐ明朝" w:eastAsia="ＭＳ Ｐ明朝" w:hAnsi="ＭＳ Ｐ明朝" w:cs="Arial" w:hint="eastAsia"/>
                <w:color w:val="000000" w:themeColor="dark1"/>
                <w:kern w:val="24"/>
                <w:sz w:val="21"/>
                <w:szCs w:val="21"/>
              </w:rPr>
              <w:t>＜現在の取組＞</w:t>
            </w:r>
          </w:p>
          <w:p w14:paraId="74776237" w14:textId="104C19CA" w:rsidR="00703592" w:rsidRDefault="001267A0" w:rsidP="004F67E6">
            <w:pPr>
              <w:pStyle w:val="Web"/>
              <w:numPr>
                <w:ilvl w:val="0"/>
                <w:numId w:val="17"/>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現在、具体的な対策は行っていない。</w:t>
            </w:r>
          </w:p>
          <w:p w14:paraId="5B9162F7" w14:textId="77777777" w:rsidR="00FB1D17" w:rsidRDefault="00B15AA2" w:rsidP="004F67E6">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＜今後の計画＞</w:t>
            </w:r>
          </w:p>
          <w:p w14:paraId="19743F67" w14:textId="6915992E" w:rsidR="00A420D5" w:rsidRDefault="00A420D5" w:rsidP="004F67E6">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震災</w:t>
            </w:r>
            <w:r w:rsidR="001267A0">
              <w:rPr>
                <w:rFonts w:ascii="ＭＳ Ｐ明朝" w:eastAsia="ＭＳ Ｐ明朝" w:hAnsi="ＭＳ Ｐ明朝" w:cs="Arial" w:hint="eastAsia"/>
                <w:color w:val="000000" w:themeColor="dark1"/>
                <w:kern w:val="24"/>
                <w:sz w:val="21"/>
                <w:szCs w:val="21"/>
              </w:rPr>
              <w:t>・感染症共通</w:t>
            </w:r>
          </w:p>
          <w:p w14:paraId="37BB88DA" w14:textId="77E45670" w:rsidR="00B15AA2" w:rsidRPr="004F67E6" w:rsidRDefault="001267A0" w:rsidP="004F67E6">
            <w:pPr>
              <w:pStyle w:val="Web"/>
              <w:numPr>
                <w:ilvl w:val="0"/>
                <w:numId w:val="17"/>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B976B1">
              <w:rPr>
                <w:rFonts w:ascii="ＭＳ Ｐ明朝" w:eastAsia="ＭＳ Ｐ明朝" w:hAnsi="ＭＳ Ｐ明朝" w:cs="Arial" w:hint="eastAsia"/>
                <w:color w:val="000000" w:themeColor="dark1"/>
                <w:kern w:val="24"/>
                <w:sz w:val="21"/>
                <w:szCs w:val="21"/>
              </w:rPr>
              <w:t>自然災害や感染症が発生した時の</w:t>
            </w:r>
            <w:r w:rsidR="005E1127" w:rsidRPr="00B976B1">
              <w:rPr>
                <w:rFonts w:ascii="ＭＳ Ｐ明朝" w:eastAsia="ＭＳ Ｐ明朝" w:hAnsi="ＭＳ Ｐ明朝" w:cs="Arial" w:hint="eastAsia"/>
                <w:color w:val="000000" w:themeColor="dark1"/>
                <w:kern w:val="24"/>
                <w:sz w:val="21"/>
                <w:szCs w:val="21"/>
              </w:rPr>
              <w:t>ために顧客や業務内容毎に簡易なマニュアルを作成し、</w:t>
            </w:r>
            <w:r w:rsidR="0079721F" w:rsidRPr="00B976B1">
              <w:rPr>
                <w:rFonts w:ascii="ＭＳ Ｐ明朝" w:eastAsia="ＭＳ Ｐ明朝" w:hAnsi="ＭＳ Ｐ明朝" w:cs="Arial" w:hint="eastAsia"/>
                <w:color w:val="000000" w:themeColor="dark1"/>
                <w:kern w:val="24"/>
                <w:sz w:val="21"/>
                <w:szCs w:val="21"/>
              </w:rPr>
              <w:t>早期の復旧を可能にするため、</w:t>
            </w:r>
            <w:r w:rsidRPr="00B976B1">
              <w:rPr>
                <w:rFonts w:ascii="ＭＳ Ｐ明朝" w:eastAsia="ＭＳ Ｐ明朝" w:hAnsi="ＭＳ Ｐ明朝" w:cs="Arial" w:hint="eastAsia"/>
                <w:color w:val="000000" w:themeColor="dark1"/>
                <w:kern w:val="24"/>
                <w:sz w:val="21"/>
                <w:szCs w:val="21"/>
              </w:rPr>
              <w:t>従業員同士で閲覧可能</w:t>
            </w:r>
            <w:r w:rsidR="0079721F" w:rsidRPr="00B976B1">
              <w:rPr>
                <w:rFonts w:ascii="ＭＳ Ｐ明朝" w:eastAsia="ＭＳ Ｐ明朝" w:hAnsi="ＭＳ Ｐ明朝" w:cs="Arial" w:hint="eastAsia"/>
                <w:color w:val="000000" w:themeColor="dark1"/>
                <w:kern w:val="24"/>
                <w:sz w:val="21"/>
                <w:szCs w:val="21"/>
              </w:rPr>
              <w:t>、かつ、サービス提供可能</w:t>
            </w:r>
            <w:r w:rsidRPr="00B976B1">
              <w:rPr>
                <w:rFonts w:ascii="ＭＳ Ｐ明朝" w:eastAsia="ＭＳ Ｐ明朝" w:hAnsi="ＭＳ Ｐ明朝" w:cs="Arial" w:hint="eastAsia"/>
                <w:color w:val="000000" w:themeColor="dark1"/>
                <w:kern w:val="24"/>
                <w:sz w:val="21"/>
                <w:szCs w:val="21"/>
              </w:rPr>
              <w:t>な状態にする。</w:t>
            </w:r>
          </w:p>
          <w:p w14:paraId="3F5C61DF" w14:textId="519C812F" w:rsidR="00FB1D17" w:rsidRDefault="00FB1D17" w:rsidP="004F67E6">
            <w:pPr>
              <w:pStyle w:val="Web"/>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感染症</w:t>
            </w:r>
          </w:p>
          <w:p w14:paraId="1FE19886" w14:textId="0DD4F7E8" w:rsidR="006E1EF7" w:rsidRPr="00B30D35" w:rsidRDefault="006E1EF7" w:rsidP="004F67E6">
            <w:pPr>
              <w:pStyle w:val="Web"/>
              <w:numPr>
                <w:ilvl w:val="0"/>
                <w:numId w:val="17"/>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地域の感染状況を見ながら、交代勤務を導入する。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78C190FA" w14:textId="77777777" w:rsidR="004F67E6"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47DF1F9D" w14:textId="17D8F1D1" w:rsidR="00703592" w:rsidRPr="004F67E6" w:rsidRDefault="00C41679" w:rsidP="004F67E6">
            <w:pPr>
              <w:pStyle w:val="af0"/>
              <w:numPr>
                <w:ilvl w:val="0"/>
                <w:numId w:val="17"/>
              </w:numPr>
              <w:ind w:leftChars="0"/>
              <w:rPr>
                <w:rFonts w:ascii="ＭＳ Ｐ明朝" w:eastAsia="ＭＳ Ｐ明朝" w:hAnsi="ＭＳ Ｐ明朝" w:cs="Arial"/>
                <w:color w:val="000000" w:themeColor="dark1"/>
                <w:kern w:val="24"/>
                <w:szCs w:val="21"/>
              </w:rPr>
            </w:pPr>
            <w:r w:rsidRPr="004F67E6">
              <w:rPr>
                <w:rFonts w:ascii="ＭＳ Ｐ明朝" w:eastAsia="ＭＳ Ｐ明朝" w:hAnsi="ＭＳ Ｐ明朝" w:cs="Arial" w:hint="eastAsia"/>
                <w:color w:val="000000" w:themeColor="dark1"/>
                <w:kern w:val="24"/>
                <w:szCs w:val="21"/>
              </w:rPr>
              <w:t>現在、具体的な対策は行っていない。</w:t>
            </w:r>
          </w:p>
          <w:p w14:paraId="428B4940" w14:textId="77777777" w:rsidR="00FB1D17"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30FAB3AB" w14:textId="77777777" w:rsidR="004F67E6" w:rsidRDefault="00FB1D17" w:rsidP="00B30D35">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46255AB2" w14:textId="77777777" w:rsidR="004F67E6" w:rsidRPr="004F67E6" w:rsidRDefault="00C41679" w:rsidP="004F67E6">
            <w:pPr>
              <w:pStyle w:val="af0"/>
              <w:numPr>
                <w:ilvl w:val="0"/>
                <w:numId w:val="17"/>
              </w:numPr>
              <w:ind w:leftChars="0"/>
              <w:rPr>
                <w:rFonts w:ascii="ＭＳ Ｐ明朝" w:eastAsia="ＭＳ Ｐ明朝" w:hAnsi="ＭＳ Ｐ明朝" w:cs="Arial"/>
                <w:color w:val="000000" w:themeColor="dark1"/>
                <w:kern w:val="24"/>
                <w:szCs w:val="21"/>
              </w:rPr>
            </w:pPr>
            <w:r w:rsidRPr="004F67E6">
              <w:rPr>
                <w:rFonts w:ascii="ＭＳ Ｐ明朝" w:eastAsia="ＭＳ Ｐ明朝" w:hAnsi="ＭＳ Ｐ明朝" w:cs="Arial" w:hint="eastAsia"/>
                <w:color w:val="000000" w:themeColor="dark1"/>
                <w:kern w:val="24"/>
                <w:szCs w:val="21"/>
              </w:rPr>
              <w:t>早期の電力確保のため施術所の自家発電機の導入について検討をすすめる。</w:t>
            </w:r>
          </w:p>
          <w:p w14:paraId="4961A6C8" w14:textId="0DDBD920" w:rsidR="00C41679" w:rsidRPr="004F67E6" w:rsidRDefault="00C41679" w:rsidP="004F67E6">
            <w:pPr>
              <w:pStyle w:val="af0"/>
              <w:numPr>
                <w:ilvl w:val="0"/>
                <w:numId w:val="17"/>
              </w:numPr>
              <w:ind w:leftChars="0"/>
              <w:rPr>
                <w:rFonts w:ascii="ＭＳ Ｐ明朝" w:eastAsia="ＭＳ Ｐ明朝" w:hAnsi="ＭＳ Ｐ明朝" w:cs="Arial"/>
                <w:color w:val="000000" w:themeColor="dark1"/>
                <w:kern w:val="24"/>
                <w:szCs w:val="21"/>
              </w:rPr>
            </w:pPr>
            <w:r w:rsidRPr="004F67E6">
              <w:rPr>
                <w:rFonts w:ascii="ＭＳ Ｐ明朝" w:eastAsia="ＭＳ Ｐ明朝" w:hAnsi="ＭＳ Ｐ明朝" w:cs="Arial" w:hint="eastAsia"/>
                <w:color w:val="000000" w:themeColor="dark1"/>
                <w:kern w:val="24"/>
                <w:szCs w:val="21"/>
              </w:rPr>
              <w:t>揺れによる施術内装飾などが落下しないように、ボルトでの締め付け、ワイヤー</w:t>
            </w:r>
            <w:r w:rsidR="00883260" w:rsidRPr="004F67E6">
              <w:rPr>
                <w:rFonts w:ascii="ＭＳ Ｐ明朝" w:eastAsia="ＭＳ Ｐ明朝" w:hAnsi="ＭＳ Ｐ明朝" w:cs="Arial" w:hint="eastAsia"/>
                <w:color w:val="000000" w:themeColor="dark1"/>
                <w:kern w:val="24"/>
                <w:szCs w:val="21"/>
              </w:rPr>
              <w:t>などで補強を実施する。</w:t>
            </w:r>
          </w:p>
          <w:p w14:paraId="1CE69431" w14:textId="77777777" w:rsidR="004F67E6" w:rsidRDefault="00FB1D17" w:rsidP="004F67E6">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感染症</w:t>
            </w:r>
          </w:p>
          <w:p w14:paraId="7F2C1047" w14:textId="47C648E0" w:rsidR="006E1EF7" w:rsidRPr="004F67E6" w:rsidRDefault="006E1EF7" w:rsidP="004F67E6">
            <w:pPr>
              <w:pStyle w:val="af0"/>
              <w:numPr>
                <w:ilvl w:val="0"/>
                <w:numId w:val="18"/>
              </w:numPr>
              <w:ind w:leftChars="0"/>
              <w:rPr>
                <w:rFonts w:ascii="ＭＳ Ｐ明朝" w:eastAsia="ＭＳ Ｐ明朝" w:hAnsi="ＭＳ Ｐ明朝" w:cs="Arial"/>
                <w:color w:val="000000" w:themeColor="dark1"/>
                <w:kern w:val="24"/>
                <w:szCs w:val="21"/>
              </w:rPr>
            </w:pPr>
            <w:r w:rsidRPr="004F67E6">
              <w:rPr>
                <w:rFonts w:ascii="ＭＳ Ｐ明朝" w:eastAsia="ＭＳ Ｐ明朝" w:hAnsi="ＭＳ Ｐ明朝" w:cs="Arial" w:hint="eastAsia"/>
                <w:color w:val="000000" w:themeColor="dark1"/>
                <w:kern w:val="24"/>
                <w:szCs w:val="21"/>
              </w:rPr>
              <w:t>マスクや消毒液等、衛生用品を平時から備蓄しておく。</w:t>
            </w:r>
          </w:p>
        </w:tc>
      </w:tr>
      <w:tr w:rsidR="00B15AA2" w:rsidRPr="00C41679"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lastRenderedPageBreak/>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102141CE" w14:textId="77777777" w:rsidR="00A420D5"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15903321" w14:textId="77777777" w:rsidR="004F67E6" w:rsidRDefault="00A420D5" w:rsidP="00834AC9">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7184E41C" w14:textId="6255EDC9" w:rsidR="00703592" w:rsidRPr="004F67E6" w:rsidRDefault="001E21D1" w:rsidP="004F67E6">
            <w:pPr>
              <w:pStyle w:val="af0"/>
              <w:numPr>
                <w:ilvl w:val="0"/>
                <w:numId w:val="18"/>
              </w:numPr>
              <w:ind w:leftChars="0"/>
              <w:rPr>
                <w:rFonts w:ascii="ＭＳ Ｐ明朝" w:eastAsia="ＭＳ Ｐ明朝" w:hAnsi="ＭＳ Ｐ明朝" w:cs="Arial"/>
                <w:color w:val="000000" w:themeColor="dark1"/>
                <w:kern w:val="24"/>
                <w:szCs w:val="21"/>
              </w:rPr>
            </w:pPr>
            <w:r w:rsidRPr="004F67E6">
              <w:rPr>
                <w:rFonts w:ascii="ＭＳ Ｐ明朝" w:eastAsia="ＭＳ Ｐ明朝" w:hAnsi="ＭＳ Ｐ明朝" w:cs="Arial" w:hint="eastAsia"/>
                <w:color w:val="000000" w:themeColor="dark1"/>
                <w:kern w:val="24"/>
                <w:szCs w:val="21"/>
              </w:rPr>
              <w:t>すでに、火災保険と共に地震保険にも加入している。</w:t>
            </w:r>
          </w:p>
          <w:p w14:paraId="5FC363D0" w14:textId="77777777" w:rsidR="00A420D5"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695ABEEC" w14:textId="77777777" w:rsidR="004F67E6" w:rsidRDefault="00A420D5" w:rsidP="00834AC9">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震災・感染症共通</w:t>
            </w:r>
          </w:p>
          <w:p w14:paraId="7B1B5ADB" w14:textId="60CB1112" w:rsidR="00B15AA2" w:rsidRPr="004F67E6" w:rsidRDefault="00B15AA2" w:rsidP="004F67E6">
            <w:pPr>
              <w:pStyle w:val="af0"/>
              <w:numPr>
                <w:ilvl w:val="0"/>
                <w:numId w:val="18"/>
              </w:numPr>
              <w:ind w:leftChars="0"/>
              <w:rPr>
                <w:rFonts w:ascii="ＭＳ Ｐ明朝" w:eastAsia="ＭＳ Ｐ明朝" w:hAnsi="ＭＳ Ｐ明朝" w:cs="Arial"/>
                <w:color w:val="000000" w:themeColor="dark1"/>
                <w:kern w:val="24"/>
                <w:szCs w:val="21"/>
              </w:rPr>
            </w:pPr>
            <w:r w:rsidRPr="004F67E6">
              <w:rPr>
                <w:rFonts w:ascii="ＭＳ Ｐ明朝" w:eastAsia="ＭＳ Ｐ明朝" w:hAnsi="ＭＳ Ｐ明朝" w:cs="Arial" w:hint="eastAsia"/>
                <w:color w:val="000000" w:themeColor="dark1"/>
                <w:kern w:val="24"/>
                <w:szCs w:val="21"/>
              </w:rPr>
              <w:t>地震</w:t>
            </w:r>
            <w:r w:rsidR="00A06DB0" w:rsidRPr="004F67E6">
              <w:rPr>
                <w:rFonts w:ascii="ＭＳ Ｐ明朝" w:eastAsia="ＭＳ Ｐ明朝" w:hAnsi="ＭＳ Ｐ明朝" w:cs="Arial" w:hint="eastAsia"/>
                <w:color w:val="000000" w:themeColor="dark1"/>
                <w:kern w:val="24"/>
                <w:szCs w:val="21"/>
              </w:rPr>
              <w:t>及び感染症</w:t>
            </w:r>
            <w:r w:rsidRPr="004F67E6">
              <w:rPr>
                <w:rFonts w:ascii="ＭＳ Ｐ明朝" w:eastAsia="ＭＳ Ｐ明朝" w:hAnsi="ＭＳ Ｐ明朝" w:cs="Arial" w:hint="eastAsia"/>
                <w:color w:val="000000" w:themeColor="dark1"/>
                <w:kern w:val="24"/>
                <w:szCs w:val="21"/>
              </w:rPr>
              <w:t>が発生した際に緊急融資が受けられるよう、</w:t>
            </w:r>
            <w:r w:rsidR="008719A6" w:rsidRPr="004F67E6">
              <w:rPr>
                <w:rFonts w:ascii="ＭＳ Ｐ明朝" w:eastAsia="ＭＳ Ｐ明朝" w:hAnsi="ＭＳ Ｐ明朝" w:cs="Arial" w:hint="eastAsia"/>
                <w:color w:val="000000" w:themeColor="dark1"/>
                <w:kern w:val="24"/>
                <w:szCs w:val="21"/>
              </w:rPr>
              <w:t>メイン</w:t>
            </w:r>
            <w:r w:rsidR="00B30D35" w:rsidRPr="004F67E6">
              <w:rPr>
                <w:rFonts w:ascii="ＭＳ Ｐ明朝" w:eastAsia="ＭＳ Ｐ明朝" w:hAnsi="ＭＳ Ｐ明朝" w:cs="Arial" w:hint="eastAsia"/>
                <w:color w:val="000000" w:themeColor="dark1"/>
                <w:kern w:val="24"/>
                <w:szCs w:val="21"/>
              </w:rPr>
              <w:t>銀行</w:t>
            </w:r>
            <w:r w:rsidRPr="004F67E6">
              <w:rPr>
                <w:rFonts w:ascii="ＭＳ Ｐ明朝" w:eastAsia="ＭＳ Ｐ明朝" w:hAnsi="ＭＳ Ｐ明朝" w:cs="Arial" w:hint="eastAsia"/>
                <w:color w:val="000000" w:themeColor="dark1"/>
                <w:kern w:val="24"/>
                <w:szCs w:val="21"/>
              </w:rPr>
              <w:t>の担当者及び商工会の経営指導員と日々コミュニケーションを</w:t>
            </w:r>
            <w:r w:rsidR="00C41679" w:rsidRPr="004F67E6">
              <w:rPr>
                <w:rFonts w:ascii="ＭＳ Ｐ明朝" w:eastAsia="ＭＳ Ｐ明朝" w:hAnsi="ＭＳ Ｐ明朝" w:cs="Arial" w:hint="eastAsia"/>
                <w:color w:val="000000" w:themeColor="dark1"/>
                <w:kern w:val="24"/>
                <w:szCs w:val="21"/>
              </w:rPr>
              <w:t>と</w:t>
            </w:r>
            <w:r w:rsidRPr="004F67E6">
              <w:rPr>
                <w:rFonts w:ascii="ＭＳ Ｐ明朝" w:eastAsia="ＭＳ Ｐ明朝" w:hAnsi="ＭＳ Ｐ明朝" w:cs="Arial" w:hint="eastAsia"/>
                <w:color w:val="000000" w:themeColor="dark1"/>
                <w:kern w:val="24"/>
                <w:szCs w:val="21"/>
              </w:rPr>
              <w:t>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53E3686E" w14:textId="77777777" w:rsidR="004A4AEB" w:rsidRDefault="0079721F" w:rsidP="0079721F">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B15AA2">
              <w:rPr>
                <w:rFonts w:ascii="ＭＳ Ｐ明朝" w:eastAsia="ＭＳ Ｐ明朝" w:hAnsi="ＭＳ Ｐ明朝" w:cs="Arial" w:hint="eastAsia"/>
                <w:color w:val="000000" w:themeColor="dark1"/>
                <w:kern w:val="24"/>
                <w:sz w:val="21"/>
                <w:szCs w:val="21"/>
              </w:rPr>
              <w:t>＜現在の取組＞</w:t>
            </w:r>
          </w:p>
          <w:p w14:paraId="0BE261FC" w14:textId="72878417" w:rsidR="0079721F" w:rsidRDefault="0079721F" w:rsidP="004A4AEB">
            <w:pPr>
              <w:pStyle w:val="Web"/>
              <w:numPr>
                <w:ilvl w:val="0"/>
                <w:numId w:val="18"/>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現在、具体的な対策は行っていない。</w:t>
            </w:r>
          </w:p>
          <w:p w14:paraId="06D5B154" w14:textId="77777777" w:rsidR="0079721F" w:rsidRDefault="0079721F" w:rsidP="0079721F">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＜今後の計画＞</w:t>
            </w:r>
          </w:p>
          <w:p w14:paraId="2365FE67" w14:textId="77777777" w:rsidR="004A4AEB" w:rsidRDefault="0079721F" w:rsidP="004A4AEB">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震災・感染症共通</w:t>
            </w:r>
          </w:p>
          <w:p w14:paraId="70A99169" w14:textId="7F8EC69A" w:rsidR="00B15AA2" w:rsidRPr="004A4AEB" w:rsidRDefault="0079721F" w:rsidP="004A4AEB">
            <w:pPr>
              <w:pStyle w:val="Web"/>
              <w:numPr>
                <w:ilvl w:val="0"/>
                <w:numId w:val="18"/>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4A4AEB">
              <w:rPr>
                <w:rFonts w:ascii="ＭＳ Ｐ明朝" w:eastAsia="ＭＳ Ｐ明朝" w:hAnsi="ＭＳ Ｐ明朝" w:cs="Arial" w:hint="eastAsia"/>
                <w:color w:val="000000" w:themeColor="dark1"/>
                <w:kern w:val="24"/>
                <w:sz w:val="21"/>
                <w:szCs w:val="18"/>
              </w:rPr>
              <w:t>顧客情報などのデータを、クラウドに1日一回バックアップする。</w:t>
            </w:r>
          </w:p>
        </w:tc>
      </w:tr>
    </w:tbl>
    <w:p w14:paraId="70BF16AD" w14:textId="77777777" w:rsidR="009151C0" w:rsidRPr="00447F98"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p w14:paraId="0A12FE9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2D931C29" w14:textId="77777777" w:rsidTr="008E2B91">
        <w:trPr>
          <w:trHeight w:val="558"/>
        </w:trPr>
        <w:tc>
          <w:tcPr>
            <w:tcW w:w="1555" w:type="dxa"/>
            <w:vAlign w:val="center"/>
          </w:tcPr>
          <w:p w14:paraId="15BDD6F3"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EEBF7ED" w14:textId="4BB1624F" w:rsidR="00844F59" w:rsidRPr="0013272A" w:rsidRDefault="00B976B1" w:rsidP="008E2B91">
            <w:pPr>
              <w:rPr>
                <w:rFonts w:ascii="ＭＳ Ｐ明朝" w:eastAsia="ＭＳ Ｐ明朝" w:hAnsi="ＭＳ Ｐ明朝"/>
                <w:szCs w:val="21"/>
              </w:rPr>
            </w:pP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 xml:space="preserve">銀行　</w:t>
            </w: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支店</w:t>
            </w:r>
          </w:p>
        </w:tc>
      </w:tr>
      <w:tr w:rsidR="00844F59" w:rsidRPr="0013272A" w14:paraId="0129B103" w14:textId="77777777" w:rsidTr="008E2B91">
        <w:trPr>
          <w:trHeight w:val="558"/>
        </w:trPr>
        <w:tc>
          <w:tcPr>
            <w:tcW w:w="1555" w:type="dxa"/>
            <w:vAlign w:val="center"/>
          </w:tcPr>
          <w:p w14:paraId="7FAC1B4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8A01A9D" w14:textId="772B0AE9" w:rsidR="00844F59" w:rsidRPr="0013272A" w:rsidRDefault="00B976B1" w:rsidP="008E2B91">
            <w:pPr>
              <w:rPr>
                <w:rFonts w:ascii="ＭＳ Ｐ明朝" w:eastAsia="ＭＳ Ｐ明朝" w:hAnsi="ＭＳ Ｐ明朝"/>
                <w:szCs w:val="21"/>
              </w:rPr>
            </w:pPr>
            <w:r>
              <w:rPr>
                <w:rFonts w:ascii="ＭＳ Ｐ明朝" w:eastAsia="ＭＳ Ｐ明朝" w:hAnsi="ＭＳ Ｐ明朝" w:hint="eastAsia"/>
                <w:szCs w:val="21"/>
              </w:rPr>
              <w:t>■</w:t>
            </w:r>
            <w:r w:rsidR="00475A99">
              <w:rPr>
                <w:rFonts w:ascii="ＭＳ Ｐ明朝" w:eastAsia="ＭＳ Ｐ明朝" w:hAnsi="ＭＳ Ｐ明朝" w:hint="eastAsia"/>
                <w:szCs w:val="21"/>
              </w:rPr>
              <w:t>県</w:t>
            </w:r>
            <w:r>
              <w:rPr>
                <w:rFonts w:ascii="ＭＳ Ｐ明朝" w:eastAsia="ＭＳ Ｐ明朝" w:hAnsi="ＭＳ Ｐ明朝" w:hint="eastAsia"/>
                <w:szCs w:val="21"/>
              </w:rPr>
              <w:t>■</w:t>
            </w:r>
            <w:r w:rsidR="00475A99">
              <w:rPr>
                <w:rFonts w:ascii="ＭＳ Ｐ明朝" w:eastAsia="ＭＳ Ｐ明朝" w:hAnsi="ＭＳ Ｐ明朝" w:hint="eastAsia"/>
                <w:szCs w:val="21"/>
              </w:rPr>
              <w:t>町</w:t>
            </w:r>
          </w:p>
        </w:tc>
      </w:tr>
      <w:tr w:rsidR="00844F59" w:rsidRPr="0013272A" w14:paraId="049FC9CB" w14:textId="77777777" w:rsidTr="008E2B91">
        <w:trPr>
          <w:trHeight w:val="558"/>
        </w:trPr>
        <w:tc>
          <w:tcPr>
            <w:tcW w:w="1555" w:type="dxa"/>
            <w:vAlign w:val="center"/>
          </w:tcPr>
          <w:p w14:paraId="3778678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2127882C" w14:textId="494E7505" w:rsidR="00844F59" w:rsidRPr="0013272A" w:rsidRDefault="00CE0438" w:rsidP="008E2B91">
            <w:pPr>
              <w:rPr>
                <w:rFonts w:ascii="ＭＳ Ｐ明朝" w:eastAsia="ＭＳ Ｐ明朝" w:hAnsi="ＭＳ Ｐ明朝"/>
                <w:szCs w:val="21"/>
              </w:rPr>
            </w:pPr>
            <w:r>
              <w:rPr>
                <w:rFonts w:ascii="ＭＳ Ｐ明朝" w:eastAsia="ＭＳ Ｐ明朝" w:hAnsi="ＭＳ Ｐ明朝" w:hint="eastAsia"/>
                <w:szCs w:val="21"/>
              </w:rPr>
              <w:t xml:space="preserve">支店長　</w:t>
            </w:r>
            <w:r w:rsidR="00B976B1">
              <w:rPr>
                <w:rFonts w:ascii="ＭＳ Ｐ明朝" w:eastAsia="ＭＳ Ｐ明朝" w:hAnsi="ＭＳ Ｐ明朝" w:hint="eastAsia"/>
                <w:szCs w:val="21"/>
              </w:rPr>
              <w:t>■■</w:t>
            </w:r>
          </w:p>
        </w:tc>
      </w:tr>
      <w:tr w:rsidR="00844F59" w:rsidRPr="0013272A" w14:paraId="7A974954" w14:textId="77777777" w:rsidTr="008E2B91">
        <w:trPr>
          <w:trHeight w:val="489"/>
        </w:trPr>
        <w:tc>
          <w:tcPr>
            <w:tcW w:w="1555" w:type="dxa"/>
            <w:vAlign w:val="center"/>
          </w:tcPr>
          <w:p w14:paraId="010D210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FB7D5F0" w14:textId="20CD1FB7" w:rsidR="00844F59" w:rsidRPr="0013272A" w:rsidRDefault="00844F59" w:rsidP="00703592">
            <w:pPr>
              <w:ind w:left="36" w:hangingChars="17" w:hanging="36"/>
              <w:rPr>
                <w:rFonts w:ascii="ＭＳ Ｐ明朝" w:eastAsia="ＭＳ Ｐ明朝" w:hAnsi="ＭＳ Ｐ明朝"/>
                <w:szCs w:val="21"/>
              </w:rPr>
            </w:pPr>
            <w:r w:rsidRPr="0013272A">
              <w:rPr>
                <w:rFonts w:ascii="ＭＳ Ｐ明朝" w:eastAsia="ＭＳ Ｐ明朝" w:hAnsi="ＭＳ Ｐ明朝" w:cs="Arial" w:hint="eastAsia"/>
                <w:color w:val="000000" w:themeColor="dark1"/>
                <w:kern w:val="24"/>
                <w:szCs w:val="21"/>
              </w:rPr>
              <w:t>地震</w:t>
            </w:r>
            <w:r w:rsidR="00D63CC1">
              <w:rPr>
                <w:rFonts w:ascii="ＭＳ Ｐ明朝" w:eastAsia="ＭＳ Ｐ明朝" w:hAnsi="ＭＳ Ｐ明朝" w:cs="Arial" w:hint="eastAsia"/>
                <w:color w:val="000000" w:themeColor="dark1"/>
                <w:kern w:val="24"/>
                <w:szCs w:val="21"/>
              </w:rPr>
              <w:t>及び感染症</w:t>
            </w:r>
            <w:r w:rsidRPr="0013272A">
              <w:rPr>
                <w:rFonts w:ascii="ＭＳ Ｐ明朝" w:eastAsia="ＭＳ Ｐ明朝" w:hAnsi="ＭＳ Ｐ明朝" w:cs="Arial" w:hint="eastAsia"/>
                <w:color w:val="000000" w:themeColor="dark1"/>
                <w:kern w:val="24"/>
                <w:szCs w:val="21"/>
              </w:rPr>
              <w:t>が発生した際に緊急融資が受けられるような日常的なコミュニケーション</w:t>
            </w:r>
            <w:r w:rsidR="00703592">
              <w:rPr>
                <w:rFonts w:ascii="ＭＳ Ｐ明朝" w:eastAsia="ＭＳ Ｐ明朝" w:hAnsi="ＭＳ Ｐ明朝" w:cs="Arial" w:hint="eastAsia"/>
                <w:color w:val="000000" w:themeColor="dark1"/>
                <w:kern w:val="24"/>
                <w:szCs w:val="21"/>
              </w:rPr>
              <w:t>をとる。</w:t>
            </w:r>
          </w:p>
        </w:tc>
      </w:tr>
    </w:tbl>
    <w:p w14:paraId="18E50B8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6ED94449" w14:textId="77777777" w:rsidTr="008E2B91">
        <w:trPr>
          <w:trHeight w:val="558"/>
        </w:trPr>
        <w:tc>
          <w:tcPr>
            <w:tcW w:w="1555" w:type="dxa"/>
            <w:vAlign w:val="center"/>
          </w:tcPr>
          <w:p w14:paraId="25F84F87"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420FAFD5" w14:textId="61EC1BB4" w:rsidR="00844F59" w:rsidRPr="00DC272A" w:rsidRDefault="00B976B1" w:rsidP="008E2B91">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00404331">
              <w:rPr>
                <w:rFonts w:ascii="ＭＳ Ｐ明朝" w:eastAsia="ＭＳ Ｐ明朝" w:hAnsi="ＭＳ Ｐ明朝" w:cs="Arial" w:hint="eastAsia"/>
                <w:color w:val="000000" w:themeColor="dark1"/>
                <w:kern w:val="24"/>
                <w:szCs w:val="21"/>
              </w:rPr>
              <w:t>町</w:t>
            </w:r>
            <w:r w:rsidR="00844F59" w:rsidRPr="0013272A">
              <w:rPr>
                <w:rFonts w:ascii="ＭＳ Ｐ明朝" w:eastAsia="ＭＳ Ｐ明朝" w:hAnsi="ＭＳ Ｐ明朝" w:cs="Arial" w:hint="eastAsia"/>
                <w:color w:val="000000" w:themeColor="dark1"/>
                <w:kern w:val="24"/>
                <w:szCs w:val="21"/>
              </w:rPr>
              <w:t>商工会</w:t>
            </w:r>
          </w:p>
        </w:tc>
      </w:tr>
      <w:tr w:rsidR="00844F59" w:rsidRPr="0013272A" w14:paraId="36345EC2" w14:textId="77777777" w:rsidTr="008E2B91">
        <w:trPr>
          <w:trHeight w:val="558"/>
        </w:trPr>
        <w:tc>
          <w:tcPr>
            <w:tcW w:w="1555" w:type="dxa"/>
            <w:vAlign w:val="center"/>
          </w:tcPr>
          <w:p w14:paraId="201D906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93A21EE" w14:textId="569B7105" w:rsidR="00844F59" w:rsidRPr="0013272A" w:rsidRDefault="00B976B1" w:rsidP="008E2B91">
            <w:pPr>
              <w:rPr>
                <w:rFonts w:ascii="ＭＳ Ｐ明朝" w:eastAsia="ＭＳ Ｐ明朝" w:hAnsi="ＭＳ Ｐ明朝"/>
                <w:szCs w:val="21"/>
              </w:rPr>
            </w:pPr>
            <w:r>
              <w:rPr>
                <w:rFonts w:ascii="ＭＳ Ｐ明朝" w:eastAsia="ＭＳ Ｐ明朝" w:hAnsi="ＭＳ Ｐ明朝" w:hint="eastAsia"/>
                <w:szCs w:val="21"/>
              </w:rPr>
              <w:t>■</w:t>
            </w:r>
            <w:r w:rsidR="00404331" w:rsidRPr="00404331">
              <w:rPr>
                <w:rFonts w:ascii="ＭＳ Ｐ明朝" w:eastAsia="ＭＳ Ｐ明朝" w:hAnsi="ＭＳ Ｐ明朝" w:hint="eastAsia"/>
                <w:szCs w:val="21"/>
              </w:rPr>
              <w:t>県</w:t>
            </w:r>
            <w:r>
              <w:rPr>
                <w:rFonts w:ascii="ＭＳ Ｐ明朝" w:eastAsia="ＭＳ Ｐ明朝" w:hAnsi="ＭＳ Ｐ明朝" w:hint="eastAsia"/>
                <w:szCs w:val="21"/>
              </w:rPr>
              <w:t>■町</w:t>
            </w:r>
          </w:p>
        </w:tc>
      </w:tr>
      <w:tr w:rsidR="00844F59" w:rsidRPr="0013272A" w14:paraId="28427CA1" w14:textId="77777777" w:rsidTr="008E2B91">
        <w:trPr>
          <w:trHeight w:val="558"/>
        </w:trPr>
        <w:tc>
          <w:tcPr>
            <w:tcW w:w="1555" w:type="dxa"/>
            <w:vAlign w:val="center"/>
          </w:tcPr>
          <w:p w14:paraId="12241444"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lastRenderedPageBreak/>
              <w:t>代表者の氏名</w:t>
            </w:r>
          </w:p>
        </w:tc>
        <w:tc>
          <w:tcPr>
            <w:tcW w:w="7279" w:type="dxa"/>
            <w:vAlign w:val="center"/>
          </w:tcPr>
          <w:p w14:paraId="0D2A3BBD" w14:textId="1563AA1D" w:rsidR="00844F59" w:rsidRPr="0013272A" w:rsidRDefault="00404331" w:rsidP="008E2B91">
            <w:pPr>
              <w:rPr>
                <w:rFonts w:ascii="ＭＳ Ｐ明朝" w:eastAsia="ＭＳ Ｐ明朝" w:hAnsi="ＭＳ Ｐ明朝"/>
                <w:szCs w:val="21"/>
              </w:rPr>
            </w:pPr>
            <w:r w:rsidRPr="00404331">
              <w:rPr>
                <w:rFonts w:ascii="ＭＳ Ｐ明朝" w:eastAsia="ＭＳ Ｐ明朝" w:hAnsi="ＭＳ Ｐ明朝" w:hint="eastAsia"/>
                <w:szCs w:val="21"/>
              </w:rPr>
              <w:t>会長</w:t>
            </w:r>
            <w:r>
              <w:rPr>
                <w:rFonts w:ascii="ＭＳ Ｐ明朝" w:eastAsia="ＭＳ Ｐ明朝" w:hAnsi="ＭＳ Ｐ明朝" w:hint="eastAsia"/>
                <w:szCs w:val="21"/>
              </w:rPr>
              <w:t xml:space="preserve">　</w:t>
            </w:r>
            <w:r w:rsidR="00B976B1">
              <w:rPr>
                <w:rFonts w:ascii="ＭＳ Ｐ明朝" w:eastAsia="ＭＳ Ｐ明朝" w:hAnsi="ＭＳ Ｐ明朝" w:hint="eastAsia"/>
                <w:szCs w:val="21"/>
              </w:rPr>
              <w:t>■■</w:t>
            </w:r>
          </w:p>
        </w:tc>
      </w:tr>
      <w:tr w:rsidR="00844F59" w:rsidRPr="0013272A" w14:paraId="39A43D0D" w14:textId="77777777" w:rsidTr="008E2B91">
        <w:trPr>
          <w:trHeight w:val="489"/>
        </w:trPr>
        <w:tc>
          <w:tcPr>
            <w:tcW w:w="1555" w:type="dxa"/>
            <w:vAlign w:val="center"/>
          </w:tcPr>
          <w:p w14:paraId="19B40475"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2A1BB96C" w14:textId="5E6725D5" w:rsidR="00844F59" w:rsidRPr="0013272A" w:rsidRDefault="00844F59" w:rsidP="00404331">
            <w:pPr>
              <w:pStyle w:val="Web"/>
              <w:numPr>
                <w:ilvl w:val="0"/>
                <w:numId w:val="16"/>
              </w:numPr>
              <w:spacing w:before="0" w:beforeAutospacing="0" w:after="0" w:afterAutospacing="0"/>
              <w:ind w:left="173" w:hanging="142"/>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w:t>
            </w:r>
            <w:r w:rsidR="00404331">
              <w:rPr>
                <w:rFonts w:ascii="ＭＳ Ｐ明朝" w:eastAsia="ＭＳ Ｐ明朝" w:hAnsi="ＭＳ Ｐ明朝" w:cs="Arial" w:hint="eastAsia"/>
                <w:color w:val="000000"/>
                <w:kern w:val="24"/>
                <w:sz w:val="21"/>
                <w:szCs w:val="21"/>
              </w:rPr>
              <w:t>地震</w:t>
            </w:r>
            <w:r w:rsidR="008509A0">
              <w:rPr>
                <w:rFonts w:ascii="ＭＳ Ｐ明朝" w:eastAsia="ＭＳ Ｐ明朝" w:hAnsi="ＭＳ Ｐ明朝" w:cs="Arial" w:hint="eastAsia"/>
                <w:color w:val="000000"/>
                <w:kern w:val="24"/>
                <w:sz w:val="21"/>
                <w:szCs w:val="21"/>
              </w:rPr>
              <w:t>及び感染症</w:t>
            </w:r>
            <w:r w:rsidRPr="0013272A">
              <w:rPr>
                <w:rFonts w:ascii="ＭＳ Ｐ明朝" w:eastAsia="ＭＳ Ｐ明朝" w:hAnsi="ＭＳ Ｐ明朝" w:cs="Arial" w:hint="eastAsia"/>
                <w:color w:val="000000"/>
                <w:kern w:val="24"/>
                <w:sz w:val="21"/>
                <w:szCs w:val="21"/>
              </w:rPr>
              <w:t>の発生が見込まれる際、注意喚起を依頼する。</w:t>
            </w:r>
          </w:p>
          <w:p w14:paraId="04A53190" w14:textId="48FA8F6A" w:rsidR="00844F59" w:rsidRDefault="00404331" w:rsidP="00404331">
            <w:pPr>
              <w:pStyle w:val="Web"/>
              <w:numPr>
                <w:ilvl w:val="0"/>
                <w:numId w:val="16"/>
              </w:numPr>
              <w:spacing w:before="0" w:beforeAutospacing="0" w:after="0" w:afterAutospacing="0"/>
              <w:ind w:left="173" w:hanging="142"/>
              <w:textAlignment w:val="top"/>
              <w:rPr>
                <w:rFonts w:ascii="ＭＳ Ｐ明朝" w:eastAsia="ＭＳ Ｐ明朝" w:hAnsi="ＭＳ Ｐ明朝" w:cs="Arial"/>
                <w:color w:val="000000"/>
                <w:kern w:val="24"/>
                <w:sz w:val="21"/>
                <w:szCs w:val="21"/>
              </w:rPr>
            </w:pPr>
            <w:r>
              <w:rPr>
                <w:rFonts w:ascii="ＭＳ Ｐ明朝" w:eastAsia="ＭＳ Ｐ明朝" w:hAnsi="ＭＳ Ｐ明朝" w:cs="Arial" w:hint="eastAsia"/>
                <w:color w:val="000000"/>
                <w:kern w:val="24"/>
                <w:sz w:val="21"/>
                <w:szCs w:val="21"/>
              </w:rPr>
              <w:t>地震</w:t>
            </w:r>
            <w:r w:rsidR="00D63CC1">
              <w:rPr>
                <w:rFonts w:ascii="ＭＳ Ｐ明朝" w:eastAsia="ＭＳ Ｐ明朝" w:hAnsi="ＭＳ Ｐ明朝" w:cs="Arial" w:hint="eastAsia"/>
                <w:color w:val="000000"/>
                <w:kern w:val="24"/>
                <w:sz w:val="21"/>
                <w:szCs w:val="21"/>
              </w:rPr>
              <w:t>及び感染症</w:t>
            </w:r>
            <w:r w:rsidR="00844F59" w:rsidRPr="0013272A">
              <w:rPr>
                <w:rFonts w:ascii="ＭＳ Ｐ明朝" w:eastAsia="ＭＳ Ｐ明朝" w:hAnsi="ＭＳ Ｐ明朝" w:cs="Arial" w:hint="eastAsia"/>
                <w:color w:val="000000"/>
                <w:kern w:val="24"/>
                <w:sz w:val="21"/>
                <w:szCs w:val="21"/>
              </w:rPr>
              <w:t>に対する事業継続の強化に関する指導を依頼する。</w:t>
            </w:r>
          </w:p>
          <w:p w14:paraId="506B262C" w14:textId="6B78BBA5" w:rsidR="00844F59" w:rsidRPr="0013272A" w:rsidRDefault="00844F59" w:rsidP="00404331">
            <w:pPr>
              <w:pStyle w:val="Web"/>
              <w:numPr>
                <w:ilvl w:val="0"/>
                <w:numId w:val="16"/>
              </w:numPr>
              <w:spacing w:before="0" w:beforeAutospacing="0" w:after="0" w:afterAutospacing="0"/>
              <w:ind w:left="173" w:hanging="142"/>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35357A93" w14:textId="77777777" w:rsidR="00B829B4" w:rsidRPr="00844F59" w:rsidRDefault="00B829B4" w:rsidP="00A81742">
      <w:pPr>
        <w:ind w:left="420" w:hangingChars="200" w:hanging="420"/>
        <w:rPr>
          <w:szCs w:val="21"/>
        </w:rPr>
      </w:pPr>
    </w:p>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5B75F683" w14:textId="2372CA26" w:rsidR="00844F59" w:rsidRPr="00DC272A" w:rsidRDefault="00844F59" w:rsidP="00844F59">
            <w:pPr>
              <w:numPr>
                <w:ilvl w:val="0"/>
                <w:numId w:val="14"/>
              </w:numPr>
              <w:rPr>
                <w:szCs w:val="21"/>
              </w:rPr>
            </w:pPr>
            <w:r w:rsidRPr="00DC272A">
              <w:rPr>
                <w:rFonts w:hint="eastAsia"/>
                <w:szCs w:val="21"/>
              </w:rPr>
              <w:t>平時の取組推進について、代表の指揮の下実施する体制を整える。</w:t>
            </w:r>
          </w:p>
          <w:p w14:paraId="577EE15F" w14:textId="77777777" w:rsidR="00844F59" w:rsidRPr="00DC272A" w:rsidRDefault="00844F59" w:rsidP="00844F59">
            <w:pPr>
              <w:numPr>
                <w:ilvl w:val="0"/>
                <w:numId w:val="14"/>
              </w:numPr>
              <w:rPr>
                <w:szCs w:val="21"/>
              </w:rPr>
            </w:pPr>
            <w:r w:rsidRPr="00DC272A">
              <w:rPr>
                <w:rFonts w:hint="eastAsia"/>
                <w:szCs w:val="21"/>
              </w:rPr>
              <w:t>年１回</w:t>
            </w:r>
            <w:r w:rsidRPr="00DC272A">
              <w:rPr>
                <w:rFonts w:hint="eastAsia"/>
                <w:szCs w:val="21"/>
              </w:rPr>
              <w:t>(5</w:t>
            </w:r>
            <w:r w:rsidRPr="00DC272A">
              <w:rPr>
                <w:rFonts w:hint="eastAsia"/>
                <w:szCs w:val="21"/>
              </w:rPr>
              <w:t>月を予定</w:t>
            </w:r>
            <w:r w:rsidRPr="00DC272A">
              <w:rPr>
                <w:rFonts w:hint="eastAsia"/>
                <w:szCs w:val="21"/>
              </w:rPr>
              <w:t>)</w:t>
            </w:r>
            <w:r w:rsidRPr="00DC272A">
              <w:rPr>
                <w:rFonts w:hint="eastAsia"/>
                <w:szCs w:val="21"/>
              </w:rPr>
              <w:t>以上、訓練や教育を実施する体制を整える。</w:t>
            </w:r>
          </w:p>
          <w:p w14:paraId="2B2C1D7A" w14:textId="3998D4ED" w:rsidR="00DF3CBF" w:rsidRPr="00B15AA2" w:rsidRDefault="00844F59" w:rsidP="00844F59">
            <w:pPr>
              <w:numPr>
                <w:ilvl w:val="0"/>
                <w:numId w:val="14"/>
              </w:numPr>
              <w:rPr>
                <w:szCs w:val="21"/>
              </w:rPr>
            </w:pPr>
            <w:r w:rsidRPr="00DC272A">
              <w:rPr>
                <w:rFonts w:hint="eastAsia"/>
                <w:szCs w:val="21"/>
              </w:rPr>
              <w:t>年１回</w:t>
            </w:r>
            <w:r w:rsidRPr="00DC272A">
              <w:rPr>
                <w:rFonts w:hint="eastAsia"/>
                <w:szCs w:val="21"/>
              </w:rPr>
              <w:t>(</w:t>
            </w:r>
            <w:r w:rsidRPr="00DC272A">
              <w:rPr>
                <w:rFonts w:hint="eastAsia"/>
                <w:szCs w:val="21"/>
              </w:rPr>
              <w:t>事業年度末を予定</w:t>
            </w:r>
            <w:r w:rsidRPr="00DC272A">
              <w:rPr>
                <w:rFonts w:hint="eastAsia"/>
                <w:szCs w:val="21"/>
              </w:rPr>
              <w:t>)</w:t>
            </w:r>
            <w:r w:rsidRPr="00DC272A">
              <w:rPr>
                <w:rFonts w:hint="eastAsia"/>
                <w:szCs w:val="21"/>
              </w:rPr>
              <w:t>以上、事業継続に向けた取組内容の見直しをする。</w:t>
            </w:r>
          </w:p>
        </w:tc>
      </w:tr>
    </w:tbl>
    <w:p w14:paraId="56B19932" w14:textId="77777777" w:rsidR="00A14AF9" w:rsidRPr="00447F98" w:rsidRDefault="00A14AF9" w:rsidP="00E15E56"/>
    <w:p w14:paraId="0A0BAD95" w14:textId="77777777"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2F7B3A5" w14:textId="601EBD02" w:rsidR="00A75759" w:rsidRPr="00447F98" w:rsidRDefault="00B976B1" w:rsidP="00617813">
      <w:pPr>
        <w:ind w:firstLineChars="400" w:firstLine="840"/>
      </w:pPr>
      <w:r>
        <w:rPr>
          <w:rFonts w:hint="eastAsia"/>
        </w:rPr>
        <w:t>■</w:t>
      </w:r>
      <w:r w:rsidR="00A75759" w:rsidRPr="00447F98">
        <w:rPr>
          <w:rFonts w:hint="eastAsia"/>
        </w:rPr>
        <w:t xml:space="preserve">年　</w:t>
      </w:r>
      <w:r>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w:t>
      </w:r>
      <w:r w:rsidR="00A75759" w:rsidRPr="00447F98">
        <w:rPr>
          <w:rFonts w:hint="eastAsia"/>
        </w:rPr>
        <w:t xml:space="preserve">年　</w:t>
      </w:r>
      <w:r>
        <w:rPr>
          <w:rFonts w:hint="eastAsia"/>
        </w:rPr>
        <w:t>■</w:t>
      </w:r>
      <w:r w:rsidR="00A75759" w:rsidRPr="00447F98">
        <w:rPr>
          <w:rFonts w:hint="eastAsia"/>
        </w:rPr>
        <w:t>月</w:t>
      </w:r>
    </w:p>
    <w:p w14:paraId="1C63448B" w14:textId="77777777" w:rsidR="00B93B32" w:rsidRPr="00447F98" w:rsidRDefault="00B93B32"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703592">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703592">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76ED" w14:textId="77777777" w:rsidR="00552B9C" w:rsidRDefault="00552B9C" w:rsidP="003C0825">
      <w:r>
        <w:separator/>
      </w:r>
    </w:p>
  </w:endnote>
  <w:endnote w:type="continuationSeparator" w:id="0">
    <w:p w14:paraId="567C71E9" w14:textId="77777777" w:rsidR="00552B9C" w:rsidRDefault="00552B9C" w:rsidP="003C0825">
      <w:r>
        <w:continuationSeparator/>
      </w:r>
    </w:p>
  </w:endnote>
  <w:endnote w:type="continuationNotice" w:id="1">
    <w:p w14:paraId="28F8509E" w14:textId="77777777" w:rsidR="00552B9C" w:rsidRDefault="0055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B58C" w14:textId="77777777" w:rsidR="00552B9C" w:rsidRDefault="00552B9C" w:rsidP="003C0825">
      <w:r>
        <w:separator/>
      </w:r>
    </w:p>
  </w:footnote>
  <w:footnote w:type="continuationSeparator" w:id="0">
    <w:p w14:paraId="0449FA86" w14:textId="77777777" w:rsidR="00552B9C" w:rsidRDefault="00552B9C" w:rsidP="003C0825">
      <w:r>
        <w:continuationSeparator/>
      </w:r>
    </w:p>
  </w:footnote>
  <w:footnote w:type="continuationNotice" w:id="1">
    <w:p w14:paraId="56F3A672" w14:textId="77777777" w:rsidR="00552B9C" w:rsidRDefault="00552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1F3"/>
    <w:multiLevelType w:val="hybridMultilevel"/>
    <w:tmpl w:val="6DA858B2"/>
    <w:lvl w:ilvl="0" w:tplc="1BBECF54">
      <w:start w:val="1"/>
      <w:numFmt w:val="bullet"/>
      <w:lvlText w:val="•"/>
      <w:lvlJc w:val="left"/>
      <w:pPr>
        <w:tabs>
          <w:tab w:val="num" w:pos="720"/>
        </w:tabs>
        <w:ind w:left="720" w:hanging="360"/>
      </w:pPr>
      <w:rPr>
        <w:rFonts w:ascii="Arial" w:hAnsi="Arial" w:hint="default"/>
      </w:rPr>
    </w:lvl>
    <w:lvl w:ilvl="1" w:tplc="8A52DB38" w:tentative="1">
      <w:start w:val="1"/>
      <w:numFmt w:val="bullet"/>
      <w:lvlText w:val="•"/>
      <w:lvlJc w:val="left"/>
      <w:pPr>
        <w:tabs>
          <w:tab w:val="num" w:pos="1440"/>
        </w:tabs>
        <w:ind w:left="1440" w:hanging="360"/>
      </w:pPr>
      <w:rPr>
        <w:rFonts w:ascii="Arial" w:hAnsi="Arial" w:hint="default"/>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4132B3"/>
    <w:multiLevelType w:val="hybridMultilevel"/>
    <w:tmpl w:val="73A62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B360BB"/>
    <w:multiLevelType w:val="hybridMultilevel"/>
    <w:tmpl w:val="C958F292"/>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4113BD"/>
    <w:multiLevelType w:val="hybridMultilevel"/>
    <w:tmpl w:val="BE88FA04"/>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1D36B8"/>
    <w:multiLevelType w:val="hybridMultilevel"/>
    <w:tmpl w:val="E0D28D5E"/>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0199283">
    <w:abstractNumId w:val="11"/>
  </w:num>
  <w:num w:numId="2" w16cid:durableId="1282422795">
    <w:abstractNumId w:val="8"/>
  </w:num>
  <w:num w:numId="3" w16cid:durableId="608781111">
    <w:abstractNumId w:val="15"/>
  </w:num>
  <w:num w:numId="4" w16cid:durableId="835805665">
    <w:abstractNumId w:val="4"/>
  </w:num>
  <w:num w:numId="5" w16cid:durableId="1813869363">
    <w:abstractNumId w:val="10"/>
  </w:num>
  <w:num w:numId="6" w16cid:durableId="556206534">
    <w:abstractNumId w:val="7"/>
  </w:num>
  <w:num w:numId="7" w16cid:durableId="944340195">
    <w:abstractNumId w:val="1"/>
  </w:num>
  <w:num w:numId="8" w16cid:durableId="828449500">
    <w:abstractNumId w:val="0"/>
  </w:num>
  <w:num w:numId="9" w16cid:durableId="1132094114">
    <w:abstractNumId w:val="2"/>
  </w:num>
  <w:num w:numId="10" w16cid:durableId="1136099233">
    <w:abstractNumId w:val="6"/>
  </w:num>
  <w:num w:numId="11" w16cid:durableId="1116365298">
    <w:abstractNumId w:val="3"/>
  </w:num>
  <w:num w:numId="12" w16cid:durableId="1870991854">
    <w:abstractNumId w:val="9"/>
  </w:num>
  <w:num w:numId="13" w16cid:durableId="1700156773">
    <w:abstractNumId w:val="5"/>
  </w:num>
  <w:num w:numId="14" w16cid:durableId="1005325980">
    <w:abstractNumId w:val="13"/>
  </w:num>
  <w:num w:numId="15" w16cid:durableId="638463870">
    <w:abstractNumId w:val="12"/>
  </w:num>
  <w:num w:numId="16" w16cid:durableId="1305352171">
    <w:abstractNumId w:val="17"/>
  </w:num>
  <w:num w:numId="17" w16cid:durableId="973020437">
    <w:abstractNumId w:val="16"/>
  </w:num>
  <w:num w:numId="18" w16cid:durableId="2082294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proofState w:spelling="clean"/>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4DB3"/>
    <w:rsid w:val="00031A81"/>
    <w:rsid w:val="00036641"/>
    <w:rsid w:val="0004590A"/>
    <w:rsid w:val="00045E86"/>
    <w:rsid w:val="000464BE"/>
    <w:rsid w:val="00053C55"/>
    <w:rsid w:val="000543F6"/>
    <w:rsid w:val="00054F26"/>
    <w:rsid w:val="00054F34"/>
    <w:rsid w:val="00055984"/>
    <w:rsid w:val="000563D5"/>
    <w:rsid w:val="000570E4"/>
    <w:rsid w:val="0006599C"/>
    <w:rsid w:val="00065EC5"/>
    <w:rsid w:val="00081B41"/>
    <w:rsid w:val="0009209A"/>
    <w:rsid w:val="00093A5B"/>
    <w:rsid w:val="000A02E9"/>
    <w:rsid w:val="000A3B1F"/>
    <w:rsid w:val="000A5CBD"/>
    <w:rsid w:val="000B3320"/>
    <w:rsid w:val="000B3750"/>
    <w:rsid w:val="000C2998"/>
    <w:rsid w:val="000C2FFE"/>
    <w:rsid w:val="000C3D96"/>
    <w:rsid w:val="000C62DC"/>
    <w:rsid w:val="000C6F69"/>
    <w:rsid w:val="000C724B"/>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267A0"/>
    <w:rsid w:val="00130304"/>
    <w:rsid w:val="0013157C"/>
    <w:rsid w:val="00134F3F"/>
    <w:rsid w:val="00135F17"/>
    <w:rsid w:val="0013761D"/>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242F"/>
    <w:rsid w:val="001B43EC"/>
    <w:rsid w:val="001C3485"/>
    <w:rsid w:val="001C498F"/>
    <w:rsid w:val="001E0330"/>
    <w:rsid w:val="001E0457"/>
    <w:rsid w:val="001E04E8"/>
    <w:rsid w:val="001E21D1"/>
    <w:rsid w:val="001E2F69"/>
    <w:rsid w:val="001F41A8"/>
    <w:rsid w:val="001F456E"/>
    <w:rsid w:val="001F643F"/>
    <w:rsid w:val="00200433"/>
    <w:rsid w:val="00205B9D"/>
    <w:rsid w:val="00207E2D"/>
    <w:rsid w:val="00214E68"/>
    <w:rsid w:val="00224695"/>
    <w:rsid w:val="00240D74"/>
    <w:rsid w:val="002519CA"/>
    <w:rsid w:val="002552BE"/>
    <w:rsid w:val="00255BD8"/>
    <w:rsid w:val="00257097"/>
    <w:rsid w:val="00263C2C"/>
    <w:rsid w:val="0026540B"/>
    <w:rsid w:val="00270744"/>
    <w:rsid w:val="00281880"/>
    <w:rsid w:val="0029050C"/>
    <w:rsid w:val="00290C3B"/>
    <w:rsid w:val="002A2BC8"/>
    <w:rsid w:val="002B3EA3"/>
    <w:rsid w:val="002B7D59"/>
    <w:rsid w:val="002C1EEE"/>
    <w:rsid w:val="002C2023"/>
    <w:rsid w:val="002C2B4F"/>
    <w:rsid w:val="002C529A"/>
    <w:rsid w:val="002C6CC7"/>
    <w:rsid w:val="002E0A58"/>
    <w:rsid w:val="002E0BB4"/>
    <w:rsid w:val="002E2234"/>
    <w:rsid w:val="002F576B"/>
    <w:rsid w:val="00311652"/>
    <w:rsid w:val="0031686D"/>
    <w:rsid w:val="00320C4F"/>
    <w:rsid w:val="00322CB5"/>
    <w:rsid w:val="003310FF"/>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750B"/>
    <w:rsid w:val="00393B37"/>
    <w:rsid w:val="003A2FED"/>
    <w:rsid w:val="003A42EF"/>
    <w:rsid w:val="003A6C04"/>
    <w:rsid w:val="003B1DD7"/>
    <w:rsid w:val="003C0825"/>
    <w:rsid w:val="003C34B8"/>
    <w:rsid w:val="003D067C"/>
    <w:rsid w:val="003D12ED"/>
    <w:rsid w:val="003D28A4"/>
    <w:rsid w:val="003D7136"/>
    <w:rsid w:val="003E3564"/>
    <w:rsid w:val="003E5415"/>
    <w:rsid w:val="003E5A81"/>
    <w:rsid w:val="003E5AB4"/>
    <w:rsid w:val="003E6DEC"/>
    <w:rsid w:val="003F13CF"/>
    <w:rsid w:val="003F30B0"/>
    <w:rsid w:val="003F4A04"/>
    <w:rsid w:val="00404226"/>
    <w:rsid w:val="00404331"/>
    <w:rsid w:val="00404750"/>
    <w:rsid w:val="00407073"/>
    <w:rsid w:val="0041516C"/>
    <w:rsid w:val="00417707"/>
    <w:rsid w:val="0043161B"/>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75A99"/>
    <w:rsid w:val="0048657F"/>
    <w:rsid w:val="00486E27"/>
    <w:rsid w:val="004A4AEB"/>
    <w:rsid w:val="004B1CEA"/>
    <w:rsid w:val="004B26CD"/>
    <w:rsid w:val="004B622E"/>
    <w:rsid w:val="004B6425"/>
    <w:rsid w:val="004D0146"/>
    <w:rsid w:val="004D1E8A"/>
    <w:rsid w:val="004D2B22"/>
    <w:rsid w:val="004D75D3"/>
    <w:rsid w:val="004E03D4"/>
    <w:rsid w:val="004E0C9F"/>
    <w:rsid w:val="004F1E11"/>
    <w:rsid w:val="004F2956"/>
    <w:rsid w:val="004F5067"/>
    <w:rsid w:val="004F6463"/>
    <w:rsid w:val="004F67E6"/>
    <w:rsid w:val="004F7BBA"/>
    <w:rsid w:val="0050096C"/>
    <w:rsid w:val="00501755"/>
    <w:rsid w:val="00501FEE"/>
    <w:rsid w:val="005027C4"/>
    <w:rsid w:val="00503EEE"/>
    <w:rsid w:val="00512CF7"/>
    <w:rsid w:val="00522AD4"/>
    <w:rsid w:val="005245D3"/>
    <w:rsid w:val="00527C4E"/>
    <w:rsid w:val="00530765"/>
    <w:rsid w:val="0053125B"/>
    <w:rsid w:val="00531643"/>
    <w:rsid w:val="00531DF5"/>
    <w:rsid w:val="0053231F"/>
    <w:rsid w:val="00533B28"/>
    <w:rsid w:val="00552B9C"/>
    <w:rsid w:val="00553CC8"/>
    <w:rsid w:val="00555FE4"/>
    <w:rsid w:val="00557770"/>
    <w:rsid w:val="00560BA4"/>
    <w:rsid w:val="0056188A"/>
    <w:rsid w:val="00564254"/>
    <w:rsid w:val="00570A24"/>
    <w:rsid w:val="00572B96"/>
    <w:rsid w:val="0057352F"/>
    <w:rsid w:val="00584025"/>
    <w:rsid w:val="00584B01"/>
    <w:rsid w:val="00585A05"/>
    <w:rsid w:val="005862C7"/>
    <w:rsid w:val="00591E03"/>
    <w:rsid w:val="0059295E"/>
    <w:rsid w:val="00595696"/>
    <w:rsid w:val="005A1A3E"/>
    <w:rsid w:val="005A2BBF"/>
    <w:rsid w:val="005B7197"/>
    <w:rsid w:val="005C3CF2"/>
    <w:rsid w:val="005C46FC"/>
    <w:rsid w:val="005C62E8"/>
    <w:rsid w:val="005D391B"/>
    <w:rsid w:val="005D5471"/>
    <w:rsid w:val="005D5B3C"/>
    <w:rsid w:val="005D7E8D"/>
    <w:rsid w:val="005E088F"/>
    <w:rsid w:val="005E1127"/>
    <w:rsid w:val="005E16B9"/>
    <w:rsid w:val="005E2861"/>
    <w:rsid w:val="005E3688"/>
    <w:rsid w:val="005E72E1"/>
    <w:rsid w:val="005F0482"/>
    <w:rsid w:val="005F3479"/>
    <w:rsid w:val="00601BC0"/>
    <w:rsid w:val="006042DA"/>
    <w:rsid w:val="00607DE6"/>
    <w:rsid w:val="00613D7B"/>
    <w:rsid w:val="00614C41"/>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927"/>
    <w:rsid w:val="00677F27"/>
    <w:rsid w:val="006A519C"/>
    <w:rsid w:val="006A7D80"/>
    <w:rsid w:val="006B2F3E"/>
    <w:rsid w:val="006B47EE"/>
    <w:rsid w:val="006B6940"/>
    <w:rsid w:val="006C0D84"/>
    <w:rsid w:val="006C1AD0"/>
    <w:rsid w:val="006C276D"/>
    <w:rsid w:val="006D0BBE"/>
    <w:rsid w:val="006D3B0C"/>
    <w:rsid w:val="006D44B4"/>
    <w:rsid w:val="006D799F"/>
    <w:rsid w:val="006E12A1"/>
    <w:rsid w:val="006E1EF7"/>
    <w:rsid w:val="006F5555"/>
    <w:rsid w:val="006F7065"/>
    <w:rsid w:val="006F76CD"/>
    <w:rsid w:val="00700F36"/>
    <w:rsid w:val="00701790"/>
    <w:rsid w:val="00703592"/>
    <w:rsid w:val="00704D48"/>
    <w:rsid w:val="0070654D"/>
    <w:rsid w:val="007114CE"/>
    <w:rsid w:val="00714ADA"/>
    <w:rsid w:val="00714E9E"/>
    <w:rsid w:val="00721C40"/>
    <w:rsid w:val="00721C98"/>
    <w:rsid w:val="00723F32"/>
    <w:rsid w:val="00726B12"/>
    <w:rsid w:val="00732903"/>
    <w:rsid w:val="00734208"/>
    <w:rsid w:val="007354FD"/>
    <w:rsid w:val="00736DD3"/>
    <w:rsid w:val="00737BA5"/>
    <w:rsid w:val="007406D2"/>
    <w:rsid w:val="0074227D"/>
    <w:rsid w:val="00750412"/>
    <w:rsid w:val="00752573"/>
    <w:rsid w:val="00760CE7"/>
    <w:rsid w:val="00761C2D"/>
    <w:rsid w:val="00761C65"/>
    <w:rsid w:val="0076336F"/>
    <w:rsid w:val="007634A8"/>
    <w:rsid w:val="00764088"/>
    <w:rsid w:val="007743F3"/>
    <w:rsid w:val="00774CF3"/>
    <w:rsid w:val="0078692E"/>
    <w:rsid w:val="0079305D"/>
    <w:rsid w:val="0079309E"/>
    <w:rsid w:val="00794B81"/>
    <w:rsid w:val="0079721F"/>
    <w:rsid w:val="007A3BF4"/>
    <w:rsid w:val="007A594D"/>
    <w:rsid w:val="007A7F53"/>
    <w:rsid w:val="007B1150"/>
    <w:rsid w:val="007B1390"/>
    <w:rsid w:val="007B39A6"/>
    <w:rsid w:val="007C19E4"/>
    <w:rsid w:val="007C25B0"/>
    <w:rsid w:val="007C5BB5"/>
    <w:rsid w:val="007D0071"/>
    <w:rsid w:val="007D0251"/>
    <w:rsid w:val="007D0A66"/>
    <w:rsid w:val="007E2D50"/>
    <w:rsid w:val="007E3443"/>
    <w:rsid w:val="007E573A"/>
    <w:rsid w:val="007E57A2"/>
    <w:rsid w:val="007F754B"/>
    <w:rsid w:val="007F7D19"/>
    <w:rsid w:val="00800239"/>
    <w:rsid w:val="008039A1"/>
    <w:rsid w:val="008042BB"/>
    <w:rsid w:val="00807BA5"/>
    <w:rsid w:val="00811D81"/>
    <w:rsid w:val="00817504"/>
    <w:rsid w:val="0082004B"/>
    <w:rsid w:val="00824CDC"/>
    <w:rsid w:val="00825564"/>
    <w:rsid w:val="00825E8C"/>
    <w:rsid w:val="00826BB6"/>
    <w:rsid w:val="00834AC9"/>
    <w:rsid w:val="00835C36"/>
    <w:rsid w:val="008369CA"/>
    <w:rsid w:val="00840931"/>
    <w:rsid w:val="00840C78"/>
    <w:rsid w:val="00842D39"/>
    <w:rsid w:val="00843234"/>
    <w:rsid w:val="00844F59"/>
    <w:rsid w:val="008475AA"/>
    <w:rsid w:val="008509A0"/>
    <w:rsid w:val="00853545"/>
    <w:rsid w:val="00853DAF"/>
    <w:rsid w:val="00854C28"/>
    <w:rsid w:val="00855910"/>
    <w:rsid w:val="00855D35"/>
    <w:rsid w:val="008719A6"/>
    <w:rsid w:val="00872021"/>
    <w:rsid w:val="00872CC8"/>
    <w:rsid w:val="00874C57"/>
    <w:rsid w:val="00876556"/>
    <w:rsid w:val="00876C4A"/>
    <w:rsid w:val="00877702"/>
    <w:rsid w:val="00883260"/>
    <w:rsid w:val="00883323"/>
    <w:rsid w:val="00884CBD"/>
    <w:rsid w:val="0089241F"/>
    <w:rsid w:val="0089356B"/>
    <w:rsid w:val="00894A66"/>
    <w:rsid w:val="008A2267"/>
    <w:rsid w:val="008B2233"/>
    <w:rsid w:val="008B4A97"/>
    <w:rsid w:val="008B65B1"/>
    <w:rsid w:val="008C4DDC"/>
    <w:rsid w:val="008C4F9E"/>
    <w:rsid w:val="008D7A85"/>
    <w:rsid w:val="008E02B1"/>
    <w:rsid w:val="008E53ED"/>
    <w:rsid w:val="008E64E6"/>
    <w:rsid w:val="008E6830"/>
    <w:rsid w:val="008F1FD5"/>
    <w:rsid w:val="008F2328"/>
    <w:rsid w:val="008F2970"/>
    <w:rsid w:val="008F2BE9"/>
    <w:rsid w:val="008F39A0"/>
    <w:rsid w:val="009016D8"/>
    <w:rsid w:val="00903315"/>
    <w:rsid w:val="00904885"/>
    <w:rsid w:val="0090777C"/>
    <w:rsid w:val="0091136E"/>
    <w:rsid w:val="009122D7"/>
    <w:rsid w:val="009151C0"/>
    <w:rsid w:val="00917D0E"/>
    <w:rsid w:val="0092210F"/>
    <w:rsid w:val="0092649C"/>
    <w:rsid w:val="009342D0"/>
    <w:rsid w:val="00942346"/>
    <w:rsid w:val="00950B33"/>
    <w:rsid w:val="00951113"/>
    <w:rsid w:val="009536C3"/>
    <w:rsid w:val="00956A5D"/>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06DB0"/>
    <w:rsid w:val="00A10B39"/>
    <w:rsid w:val="00A14AF9"/>
    <w:rsid w:val="00A1516C"/>
    <w:rsid w:val="00A21D4F"/>
    <w:rsid w:val="00A261A4"/>
    <w:rsid w:val="00A3292C"/>
    <w:rsid w:val="00A33F10"/>
    <w:rsid w:val="00A372AB"/>
    <w:rsid w:val="00A409F4"/>
    <w:rsid w:val="00A40CC6"/>
    <w:rsid w:val="00A420D5"/>
    <w:rsid w:val="00A43367"/>
    <w:rsid w:val="00A44109"/>
    <w:rsid w:val="00A447A0"/>
    <w:rsid w:val="00A5177A"/>
    <w:rsid w:val="00A57B2C"/>
    <w:rsid w:val="00A6022C"/>
    <w:rsid w:val="00A72C1E"/>
    <w:rsid w:val="00A75759"/>
    <w:rsid w:val="00A75814"/>
    <w:rsid w:val="00A80D1A"/>
    <w:rsid w:val="00A81742"/>
    <w:rsid w:val="00A90705"/>
    <w:rsid w:val="00A90CF0"/>
    <w:rsid w:val="00A92EAD"/>
    <w:rsid w:val="00A93EFE"/>
    <w:rsid w:val="00A9430C"/>
    <w:rsid w:val="00AA0DDD"/>
    <w:rsid w:val="00AA0F4A"/>
    <w:rsid w:val="00AA7820"/>
    <w:rsid w:val="00AA7F15"/>
    <w:rsid w:val="00AB058E"/>
    <w:rsid w:val="00AB6FA5"/>
    <w:rsid w:val="00AC5578"/>
    <w:rsid w:val="00AC7080"/>
    <w:rsid w:val="00AE3E28"/>
    <w:rsid w:val="00AF2CD0"/>
    <w:rsid w:val="00AF2F91"/>
    <w:rsid w:val="00AF30A5"/>
    <w:rsid w:val="00AF3805"/>
    <w:rsid w:val="00AF5EF1"/>
    <w:rsid w:val="00AF6A6E"/>
    <w:rsid w:val="00B01129"/>
    <w:rsid w:val="00B02273"/>
    <w:rsid w:val="00B13161"/>
    <w:rsid w:val="00B14414"/>
    <w:rsid w:val="00B1492C"/>
    <w:rsid w:val="00B15AA2"/>
    <w:rsid w:val="00B21E12"/>
    <w:rsid w:val="00B2275B"/>
    <w:rsid w:val="00B254A2"/>
    <w:rsid w:val="00B25EA3"/>
    <w:rsid w:val="00B269D7"/>
    <w:rsid w:val="00B30D35"/>
    <w:rsid w:val="00B321FF"/>
    <w:rsid w:val="00B3321C"/>
    <w:rsid w:val="00B41420"/>
    <w:rsid w:val="00B432DE"/>
    <w:rsid w:val="00B43C10"/>
    <w:rsid w:val="00B44FB2"/>
    <w:rsid w:val="00B47E17"/>
    <w:rsid w:val="00B50285"/>
    <w:rsid w:val="00B5232A"/>
    <w:rsid w:val="00B5487D"/>
    <w:rsid w:val="00B551AD"/>
    <w:rsid w:val="00B6076E"/>
    <w:rsid w:val="00B6172B"/>
    <w:rsid w:val="00B62E63"/>
    <w:rsid w:val="00B64161"/>
    <w:rsid w:val="00B64B94"/>
    <w:rsid w:val="00B671A2"/>
    <w:rsid w:val="00B7145B"/>
    <w:rsid w:val="00B7146B"/>
    <w:rsid w:val="00B73F4E"/>
    <w:rsid w:val="00B810A7"/>
    <w:rsid w:val="00B814D6"/>
    <w:rsid w:val="00B829B4"/>
    <w:rsid w:val="00B82AC6"/>
    <w:rsid w:val="00B8524B"/>
    <w:rsid w:val="00B85F00"/>
    <w:rsid w:val="00B87222"/>
    <w:rsid w:val="00B87A9A"/>
    <w:rsid w:val="00B90005"/>
    <w:rsid w:val="00B937F8"/>
    <w:rsid w:val="00B93A00"/>
    <w:rsid w:val="00B93B32"/>
    <w:rsid w:val="00B95649"/>
    <w:rsid w:val="00B963AE"/>
    <w:rsid w:val="00B976B1"/>
    <w:rsid w:val="00BA49EB"/>
    <w:rsid w:val="00BB1247"/>
    <w:rsid w:val="00BB413F"/>
    <w:rsid w:val="00BC49B2"/>
    <w:rsid w:val="00BC5BEB"/>
    <w:rsid w:val="00BC7335"/>
    <w:rsid w:val="00BC7BC7"/>
    <w:rsid w:val="00BD026C"/>
    <w:rsid w:val="00BD7477"/>
    <w:rsid w:val="00BE0C75"/>
    <w:rsid w:val="00BE32E2"/>
    <w:rsid w:val="00BE353A"/>
    <w:rsid w:val="00BE43EE"/>
    <w:rsid w:val="00BE6D8C"/>
    <w:rsid w:val="00BE795D"/>
    <w:rsid w:val="00BF0E46"/>
    <w:rsid w:val="00BF2087"/>
    <w:rsid w:val="00BF4967"/>
    <w:rsid w:val="00BF6184"/>
    <w:rsid w:val="00C02D45"/>
    <w:rsid w:val="00C038A7"/>
    <w:rsid w:val="00C22357"/>
    <w:rsid w:val="00C23108"/>
    <w:rsid w:val="00C24DF1"/>
    <w:rsid w:val="00C260B1"/>
    <w:rsid w:val="00C26A24"/>
    <w:rsid w:val="00C31C4F"/>
    <w:rsid w:val="00C33771"/>
    <w:rsid w:val="00C34FA4"/>
    <w:rsid w:val="00C371B4"/>
    <w:rsid w:val="00C400C1"/>
    <w:rsid w:val="00C40185"/>
    <w:rsid w:val="00C40E5D"/>
    <w:rsid w:val="00C41679"/>
    <w:rsid w:val="00C42DEC"/>
    <w:rsid w:val="00C46FE1"/>
    <w:rsid w:val="00C47152"/>
    <w:rsid w:val="00C51C42"/>
    <w:rsid w:val="00C53A19"/>
    <w:rsid w:val="00C55473"/>
    <w:rsid w:val="00C60B66"/>
    <w:rsid w:val="00C62927"/>
    <w:rsid w:val="00C62CCA"/>
    <w:rsid w:val="00C63A8E"/>
    <w:rsid w:val="00C63DCC"/>
    <w:rsid w:val="00C728C9"/>
    <w:rsid w:val="00C75931"/>
    <w:rsid w:val="00C800F5"/>
    <w:rsid w:val="00C90786"/>
    <w:rsid w:val="00C9104A"/>
    <w:rsid w:val="00C969B7"/>
    <w:rsid w:val="00CA045A"/>
    <w:rsid w:val="00CA3260"/>
    <w:rsid w:val="00CA3825"/>
    <w:rsid w:val="00CA388D"/>
    <w:rsid w:val="00CC7C7B"/>
    <w:rsid w:val="00CD0F21"/>
    <w:rsid w:val="00CD302D"/>
    <w:rsid w:val="00CD3239"/>
    <w:rsid w:val="00CD7A11"/>
    <w:rsid w:val="00CE0438"/>
    <w:rsid w:val="00CE09C8"/>
    <w:rsid w:val="00D00092"/>
    <w:rsid w:val="00D06609"/>
    <w:rsid w:val="00D10DFE"/>
    <w:rsid w:val="00D11390"/>
    <w:rsid w:val="00D13681"/>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3CC1"/>
    <w:rsid w:val="00D67E29"/>
    <w:rsid w:val="00D71B22"/>
    <w:rsid w:val="00D72468"/>
    <w:rsid w:val="00D73078"/>
    <w:rsid w:val="00D74788"/>
    <w:rsid w:val="00D74C15"/>
    <w:rsid w:val="00D8385E"/>
    <w:rsid w:val="00D83F71"/>
    <w:rsid w:val="00D859B8"/>
    <w:rsid w:val="00D86022"/>
    <w:rsid w:val="00D874C8"/>
    <w:rsid w:val="00D90960"/>
    <w:rsid w:val="00D91AD6"/>
    <w:rsid w:val="00DA3DEC"/>
    <w:rsid w:val="00DA7F5E"/>
    <w:rsid w:val="00DB112E"/>
    <w:rsid w:val="00DB693B"/>
    <w:rsid w:val="00DB7054"/>
    <w:rsid w:val="00DD124D"/>
    <w:rsid w:val="00DD3F3C"/>
    <w:rsid w:val="00DD466F"/>
    <w:rsid w:val="00DD625C"/>
    <w:rsid w:val="00DE0F8F"/>
    <w:rsid w:val="00DE3CBA"/>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56933"/>
    <w:rsid w:val="00E60B5B"/>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023B"/>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1B14"/>
    <w:rsid w:val="00F03BE0"/>
    <w:rsid w:val="00F2353A"/>
    <w:rsid w:val="00F35D34"/>
    <w:rsid w:val="00F40E80"/>
    <w:rsid w:val="00F42BBC"/>
    <w:rsid w:val="00F503B3"/>
    <w:rsid w:val="00F50E15"/>
    <w:rsid w:val="00F5289D"/>
    <w:rsid w:val="00F535CD"/>
    <w:rsid w:val="00F548C8"/>
    <w:rsid w:val="00F54C50"/>
    <w:rsid w:val="00F54D10"/>
    <w:rsid w:val="00F6083D"/>
    <w:rsid w:val="00F67C32"/>
    <w:rsid w:val="00F75E55"/>
    <w:rsid w:val="00F80E72"/>
    <w:rsid w:val="00F83F97"/>
    <w:rsid w:val="00F84D02"/>
    <w:rsid w:val="00F96510"/>
    <w:rsid w:val="00F96CEE"/>
    <w:rsid w:val="00F97034"/>
    <w:rsid w:val="00FA1F42"/>
    <w:rsid w:val="00FA2026"/>
    <w:rsid w:val="00FA5756"/>
    <w:rsid w:val="00FA59A1"/>
    <w:rsid w:val="00FB0185"/>
    <w:rsid w:val="00FB1D17"/>
    <w:rsid w:val="00FB45A6"/>
    <w:rsid w:val="00FB6DB1"/>
    <w:rsid w:val="00FC16FF"/>
    <w:rsid w:val="00FC2A21"/>
    <w:rsid w:val="00FC3E7B"/>
    <w:rsid w:val="00FC3F47"/>
    <w:rsid w:val="00FC6B60"/>
    <w:rsid w:val="00FD06B4"/>
    <w:rsid w:val="00FD4A76"/>
    <w:rsid w:val="00FE0142"/>
    <w:rsid w:val="00FE024D"/>
    <w:rsid w:val="00FE0747"/>
    <w:rsid w:val="00FE183C"/>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21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781606736">
      <w:bodyDiv w:val="1"/>
      <w:marLeft w:val="0"/>
      <w:marRight w:val="0"/>
      <w:marTop w:val="0"/>
      <w:marBottom w:val="0"/>
      <w:divBdr>
        <w:top w:val="none" w:sz="0" w:space="0" w:color="auto"/>
        <w:left w:val="none" w:sz="0" w:space="0" w:color="auto"/>
        <w:bottom w:val="none" w:sz="0" w:space="0" w:color="auto"/>
        <w:right w:val="none" w:sz="0" w:space="0" w:color="auto"/>
      </w:divBdr>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2021-10-13T05:50:00Z</dcterms:created>
  <dcterms:modified xsi:type="dcterms:W3CDTF">2022-09-14T21:16:00Z</dcterms:modified>
</cp:coreProperties>
</file>